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58E" w:rsidRDefault="0022758E" w:rsidP="005849B0">
      <w:pPr>
        <w:pStyle w:val="Encabezado"/>
        <w:rPr>
          <w:rFonts w:ascii="Book Antiqua" w:hAnsi="Book Antiqua"/>
          <w:b/>
          <w:sz w:val="24"/>
          <w:szCs w:val="24"/>
        </w:rPr>
      </w:pPr>
    </w:p>
    <w:p w:rsidR="0022758E" w:rsidRDefault="0022758E" w:rsidP="00173001">
      <w:pPr>
        <w:pStyle w:val="Encabezado"/>
        <w:jc w:val="center"/>
        <w:rPr>
          <w:rFonts w:ascii="Book Antiqua" w:hAnsi="Book Antiqua"/>
          <w:b/>
          <w:sz w:val="24"/>
          <w:szCs w:val="24"/>
        </w:rPr>
      </w:pPr>
    </w:p>
    <w:p w:rsidR="0022758E" w:rsidRDefault="0022758E" w:rsidP="00173001">
      <w:pPr>
        <w:pStyle w:val="Encabezado"/>
        <w:jc w:val="center"/>
        <w:rPr>
          <w:rFonts w:ascii="Book Antiqua" w:hAnsi="Book Antiqua"/>
          <w:b/>
          <w:sz w:val="24"/>
          <w:szCs w:val="24"/>
        </w:rPr>
      </w:pPr>
    </w:p>
    <w:p w:rsidR="00173001" w:rsidRPr="003130B4" w:rsidRDefault="00173001" w:rsidP="00173001">
      <w:pPr>
        <w:pStyle w:val="Encabezado"/>
        <w:jc w:val="center"/>
        <w:rPr>
          <w:rFonts w:ascii="Book Antiqua" w:hAnsi="Book Antiqua"/>
          <w:b/>
          <w:sz w:val="24"/>
          <w:szCs w:val="24"/>
        </w:rPr>
      </w:pPr>
      <w:r w:rsidRPr="003130B4">
        <w:rPr>
          <w:rFonts w:ascii="Book Antiqua" w:hAnsi="Book Antiqua"/>
          <w:b/>
          <w:sz w:val="24"/>
          <w:szCs w:val="24"/>
        </w:rPr>
        <w:t>MINISTERIO DE EDUCACION, CULTURA</w:t>
      </w:r>
    </w:p>
    <w:p w:rsidR="00173001" w:rsidRPr="003130B4" w:rsidRDefault="00173001" w:rsidP="00173001">
      <w:pPr>
        <w:pStyle w:val="Encabezado"/>
        <w:jc w:val="center"/>
        <w:rPr>
          <w:rFonts w:ascii="Book Antiqua" w:hAnsi="Book Antiqua"/>
          <w:b/>
          <w:sz w:val="24"/>
          <w:szCs w:val="24"/>
        </w:rPr>
      </w:pPr>
      <w:r w:rsidRPr="003130B4">
        <w:rPr>
          <w:rFonts w:ascii="Book Antiqua" w:hAnsi="Book Antiqua"/>
          <w:b/>
          <w:sz w:val="24"/>
          <w:szCs w:val="24"/>
        </w:rPr>
        <w:t>CIENCIA Y TECNOLOGIA</w:t>
      </w:r>
    </w:p>
    <w:p w:rsidR="00173001" w:rsidRPr="003130B4" w:rsidRDefault="00173001" w:rsidP="00173001">
      <w:pPr>
        <w:pStyle w:val="Encabezado"/>
        <w:jc w:val="center"/>
        <w:rPr>
          <w:rFonts w:ascii="Book Antiqua" w:hAnsi="Book Antiqua"/>
          <w:b/>
          <w:sz w:val="24"/>
          <w:szCs w:val="24"/>
        </w:rPr>
      </w:pPr>
      <w:r w:rsidRPr="003130B4">
        <w:rPr>
          <w:rFonts w:ascii="Book Antiqua" w:hAnsi="Book Antiqua"/>
          <w:b/>
          <w:sz w:val="24"/>
          <w:szCs w:val="24"/>
        </w:rPr>
        <w:t>JUNTA DE CLASIFICACION DE NIVEL TERCIARIO</w:t>
      </w:r>
    </w:p>
    <w:p w:rsidR="00173001" w:rsidRPr="003130B4" w:rsidRDefault="00173001" w:rsidP="00173001">
      <w:pPr>
        <w:pStyle w:val="Encabezado"/>
        <w:jc w:val="center"/>
        <w:rPr>
          <w:rFonts w:ascii="Book Antiqua" w:hAnsi="Book Antiqua"/>
          <w:b/>
          <w:sz w:val="24"/>
          <w:szCs w:val="24"/>
        </w:rPr>
      </w:pPr>
      <w:r w:rsidRPr="003130B4">
        <w:rPr>
          <w:rFonts w:ascii="Book Antiqua" w:hAnsi="Book Antiqua"/>
          <w:b/>
          <w:sz w:val="24"/>
          <w:szCs w:val="24"/>
        </w:rPr>
        <w:t>Gdor</w:t>
      </w:r>
      <w:r>
        <w:rPr>
          <w:rFonts w:ascii="Book Antiqua" w:hAnsi="Book Antiqua"/>
          <w:b/>
          <w:sz w:val="24"/>
          <w:szCs w:val="24"/>
        </w:rPr>
        <w:t>.</w:t>
      </w:r>
      <w:r w:rsidRPr="003130B4">
        <w:rPr>
          <w:rFonts w:ascii="Book Antiqua" w:hAnsi="Book Antiqua"/>
          <w:b/>
          <w:sz w:val="24"/>
          <w:szCs w:val="24"/>
        </w:rPr>
        <w:t xml:space="preserve"> Bos</w:t>
      </w:r>
      <w:r>
        <w:rPr>
          <w:rFonts w:ascii="Book Antiqua" w:hAnsi="Book Antiqua"/>
          <w:b/>
          <w:sz w:val="24"/>
          <w:szCs w:val="24"/>
        </w:rPr>
        <w:t xml:space="preserve">ch 99 - (3500) Resistencia 0362 </w:t>
      </w:r>
      <w:r w:rsidRPr="003130B4">
        <w:rPr>
          <w:rFonts w:ascii="Book Antiqua" w:hAnsi="Book Antiqua"/>
          <w:b/>
          <w:sz w:val="24"/>
          <w:szCs w:val="24"/>
        </w:rPr>
        <w:t xml:space="preserve">- </w:t>
      </w:r>
      <w:r>
        <w:rPr>
          <w:rFonts w:ascii="Book Antiqua" w:hAnsi="Book Antiqua"/>
          <w:b/>
          <w:sz w:val="24"/>
          <w:szCs w:val="24"/>
        </w:rPr>
        <w:t>4</w:t>
      </w:r>
      <w:r w:rsidRPr="003130B4">
        <w:rPr>
          <w:rFonts w:ascii="Book Antiqua" w:hAnsi="Book Antiqua"/>
          <w:b/>
          <w:sz w:val="24"/>
          <w:szCs w:val="24"/>
        </w:rPr>
        <w:t>414946</w:t>
      </w:r>
    </w:p>
    <w:p w:rsidR="00173001" w:rsidRPr="003130B4" w:rsidRDefault="00173001" w:rsidP="00173001">
      <w:pPr>
        <w:jc w:val="center"/>
        <w:rPr>
          <w:rFonts w:ascii="Book Antiqua" w:hAnsi="Book Antiqua"/>
          <w:b/>
          <w:szCs w:val="24"/>
          <w:u w:val="single"/>
        </w:rPr>
      </w:pPr>
      <w:r w:rsidRPr="003130B4">
        <w:rPr>
          <w:rFonts w:ascii="Book Antiqua" w:hAnsi="Book Antiqua"/>
          <w:b/>
          <w:szCs w:val="24"/>
        </w:rPr>
        <w:t>____________________________________________________________</w:t>
      </w:r>
      <w:r>
        <w:rPr>
          <w:rFonts w:ascii="Book Antiqua" w:hAnsi="Book Antiqua"/>
          <w:b/>
          <w:szCs w:val="24"/>
        </w:rPr>
        <w:t>_______________</w:t>
      </w:r>
    </w:p>
    <w:p w:rsidR="00173001" w:rsidRPr="003130B4" w:rsidRDefault="00173001" w:rsidP="00173001">
      <w:pPr>
        <w:jc w:val="center"/>
        <w:rPr>
          <w:rFonts w:ascii="Book Antiqua" w:hAnsi="Book Antiqua"/>
          <w:szCs w:val="24"/>
        </w:rPr>
      </w:pPr>
    </w:p>
    <w:p w:rsidR="00173001" w:rsidRPr="00B70737" w:rsidRDefault="00173001" w:rsidP="00173001">
      <w:pPr>
        <w:jc w:val="center"/>
        <w:rPr>
          <w:rFonts w:ascii="Book Antiqua" w:hAnsi="Book Antiqua"/>
          <w:b/>
          <w:szCs w:val="24"/>
          <w:u w:val="single"/>
        </w:rPr>
      </w:pPr>
      <w:r w:rsidRPr="00B70737">
        <w:rPr>
          <w:rFonts w:ascii="Book Antiqua" w:hAnsi="Book Antiqua"/>
          <w:b/>
          <w:szCs w:val="24"/>
          <w:u w:val="single"/>
        </w:rPr>
        <w:t>INSTRUCTIVO PARA INSCRIPCIÓN</w:t>
      </w:r>
    </w:p>
    <w:p w:rsidR="00BB79B1" w:rsidRDefault="00173001" w:rsidP="00BB79B1">
      <w:pPr>
        <w:jc w:val="center"/>
        <w:rPr>
          <w:rFonts w:ascii="Book Antiqua" w:hAnsi="Book Antiqua"/>
          <w:b/>
          <w:szCs w:val="24"/>
          <w:u w:val="single"/>
        </w:rPr>
      </w:pPr>
      <w:r w:rsidRPr="00B70737">
        <w:rPr>
          <w:rFonts w:ascii="Book Antiqua" w:hAnsi="Book Antiqua"/>
          <w:b/>
          <w:szCs w:val="24"/>
          <w:u w:val="single"/>
        </w:rPr>
        <w:t xml:space="preserve">A INTERINATOS Y SUPLENCIAS – </w:t>
      </w:r>
      <w:r w:rsidR="00B642F7">
        <w:rPr>
          <w:rFonts w:ascii="Book Antiqua" w:hAnsi="Book Antiqua"/>
          <w:b/>
          <w:szCs w:val="24"/>
          <w:u w:val="single"/>
        </w:rPr>
        <w:t xml:space="preserve">PERIODO </w:t>
      </w:r>
      <w:r w:rsidR="00BB79B1">
        <w:rPr>
          <w:rFonts w:ascii="Book Antiqua" w:hAnsi="Book Antiqua"/>
          <w:b/>
          <w:szCs w:val="24"/>
          <w:u w:val="single"/>
        </w:rPr>
        <w:t>A</w:t>
      </w:r>
      <w:r w:rsidR="00B642F7">
        <w:rPr>
          <w:rFonts w:ascii="Book Antiqua" w:hAnsi="Book Antiqua"/>
          <w:b/>
          <w:szCs w:val="24"/>
          <w:u w:val="single"/>
        </w:rPr>
        <w:t xml:space="preserve"> - </w:t>
      </w:r>
      <w:r w:rsidR="000644E6">
        <w:rPr>
          <w:rFonts w:ascii="Book Antiqua" w:hAnsi="Book Antiqua"/>
          <w:b/>
          <w:szCs w:val="24"/>
          <w:u w:val="single"/>
        </w:rPr>
        <w:t>AÑO 2020</w:t>
      </w:r>
    </w:p>
    <w:p w:rsidR="00BB79B1" w:rsidRDefault="00BB79B1" w:rsidP="00BB79B1">
      <w:pPr>
        <w:jc w:val="center"/>
        <w:rPr>
          <w:rFonts w:ascii="Book Antiqua" w:hAnsi="Book Antiqua"/>
          <w:b/>
          <w:szCs w:val="24"/>
          <w:u w:val="single"/>
        </w:rPr>
      </w:pPr>
    </w:p>
    <w:p w:rsidR="00BB79B1" w:rsidRDefault="00BB79B1" w:rsidP="00BB79B1">
      <w:pPr>
        <w:jc w:val="center"/>
        <w:rPr>
          <w:rFonts w:ascii="Book Antiqua" w:hAnsi="Book Antiqua"/>
          <w:b/>
          <w:szCs w:val="24"/>
          <w:u w:val="single"/>
        </w:rPr>
      </w:pPr>
    </w:p>
    <w:p w:rsidR="00BB79B1" w:rsidRDefault="00BB79B1" w:rsidP="00BB79B1">
      <w:pPr>
        <w:jc w:val="center"/>
        <w:rPr>
          <w:rFonts w:ascii="Book Antiqua" w:hAnsi="Book Antiqua"/>
          <w:b/>
          <w:szCs w:val="24"/>
          <w:u w:val="single"/>
        </w:rPr>
      </w:pPr>
    </w:p>
    <w:p w:rsidR="00F17D87" w:rsidRDefault="00BB79B1" w:rsidP="00F17D87">
      <w:pPr>
        <w:jc w:val="both"/>
        <w:rPr>
          <w:rFonts w:ascii="Book Antiqua" w:hAnsi="Book Antiqua" w:cs="Tahoma"/>
          <w:szCs w:val="24"/>
        </w:rPr>
      </w:pPr>
      <w:r>
        <w:rPr>
          <w:rFonts w:ascii="Book Antiqua" w:hAnsi="Book Antiqua" w:cs="Tahoma"/>
          <w:szCs w:val="24"/>
        </w:rPr>
        <w:t xml:space="preserve">               </w:t>
      </w:r>
      <w:r w:rsidR="00173001" w:rsidRPr="003130B4">
        <w:rPr>
          <w:rFonts w:ascii="Book Antiqua" w:hAnsi="Book Antiqua" w:cs="Tahoma"/>
          <w:szCs w:val="24"/>
        </w:rPr>
        <w:t xml:space="preserve">La Junta de Clasificación de Nivel Terciario ajusta los criterios de valoración para interinatos y suplencias - de permanente vigencia - al marco normativo prescripto en la Ley </w:t>
      </w:r>
      <w:r w:rsidR="00F17D87">
        <w:rPr>
          <w:rFonts w:ascii="Book Antiqua" w:hAnsi="Book Antiqua" w:cs="Tahoma"/>
          <w:szCs w:val="24"/>
        </w:rPr>
        <w:t>347 - E</w:t>
      </w:r>
      <w:r w:rsidR="00173001">
        <w:rPr>
          <w:rFonts w:ascii="Book Antiqua" w:hAnsi="Book Antiqua" w:cs="Tahoma"/>
          <w:szCs w:val="24"/>
        </w:rPr>
        <w:t>,</w:t>
      </w:r>
      <w:r w:rsidR="00173001" w:rsidRPr="003130B4">
        <w:rPr>
          <w:rFonts w:ascii="Book Antiqua" w:hAnsi="Book Antiqua" w:cs="Tahoma"/>
          <w:szCs w:val="24"/>
        </w:rPr>
        <w:t xml:space="preserve"> en s</w:t>
      </w:r>
      <w:r w:rsidR="00173001">
        <w:rPr>
          <w:rFonts w:ascii="Book Antiqua" w:hAnsi="Book Antiqua" w:cs="Tahoma"/>
          <w:szCs w:val="24"/>
        </w:rPr>
        <w:t>us</w:t>
      </w:r>
      <w:r w:rsidR="00173001" w:rsidRPr="003130B4">
        <w:rPr>
          <w:rFonts w:ascii="Book Antiqua" w:hAnsi="Book Antiqua" w:cs="Tahoma"/>
          <w:szCs w:val="24"/>
        </w:rPr>
        <w:t xml:space="preserve"> Artículos</w:t>
      </w:r>
      <w:r w:rsidR="00173001">
        <w:rPr>
          <w:rFonts w:ascii="Book Antiqua" w:hAnsi="Book Antiqua" w:cs="Tahoma"/>
          <w:szCs w:val="24"/>
        </w:rPr>
        <w:t>:</w:t>
      </w:r>
      <w:r w:rsidR="00173001" w:rsidRPr="003130B4">
        <w:rPr>
          <w:rFonts w:ascii="Book Antiqua" w:hAnsi="Book Antiqua" w:cs="Tahoma"/>
          <w:szCs w:val="24"/>
        </w:rPr>
        <w:t xml:space="preserve"> 14, 17, 24, 27,</w:t>
      </w:r>
      <w:r w:rsidR="00173001">
        <w:rPr>
          <w:rFonts w:ascii="Book Antiqua" w:hAnsi="Book Antiqua" w:cs="Tahoma"/>
          <w:szCs w:val="24"/>
        </w:rPr>
        <w:t xml:space="preserve"> </w:t>
      </w:r>
      <w:r w:rsidR="00173001" w:rsidRPr="003130B4">
        <w:rPr>
          <w:rFonts w:ascii="Book Antiqua" w:hAnsi="Book Antiqua" w:cs="Tahoma"/>
          <w:szCs w:val="24"/>
        </w:rPr>
        <w:t>28, 29, 37, 54, 101, 141, 150, 156, 162, 166, 167, 178,</w:t>
      </w:r>
      <w:r w:rsidR="00173001">
        <w:rPr>
          <w:rFonts w:ascii="Book Antiqua" w:hAnsi="Book Antiqua" w:cs="Tahoma"/>
          <w:szCs w:val="24"/>
        </w:rPr>
        <w:t xml:space="preserve"> </w:t>
      </w:r>
      <w:r w:rsidR="00173001" w:rsidRPr="003130B4">
        <w:rPr>
          <w:rFonts w:ascii="Book Antiqua" w:hAnsi="Book Antiqua" w:cs="Tahoma"/>
          <w:szCs w:val="24"/>
        </w:rPr>
        <w:t>179, 170, 171, 172, 173,</w:t>
      </w:r>
      <w:r w:rsidR="00173001">
        <w:rPr>
          <w:rFonts w:ascii="Book Antiqua" w:hAnsi="Book Antiqua" w:cs="Tahoma"/>
          <w:szCs w:val="24"/>
        </w:rPr>
        <w:t xml:space="preserve"> </w:t>
      </w:r>
      <w:r w:rsidR="00173001" w:rsidRPr="003130B4">
        <w:rPr>
          <w:rFonts w:ascii="Book Antiqua" w:hAnsi="Book Antiqua" w:cs="Tahoma"/>
          <w:szCs w:val="24"/>
        </w:rPr>
        <w:t>176, 177,</w:t>
      </w:r>
      <w:r w:rsidR="00173001">
        <w:rPr>
          <w:rFonts w:ascii="Book Antiqua" w:hAnsi="Book Antiqua" w:cs="Tahoma"/>
          <w:szCs w:val="24"/>
        </w:rPr>
        <w:t xml:space="preserve"> </w:t>
      </w:r>
      <w:r w:rsidR="00173001" w:rsidRPr="003130B4">
        <w:rPr>
          <w:rFonts w:ascii="Book Antiqua" w:hAnsi="Book Antiqua" w:cs="Tahoma"/>
          <w:szCs w:val="24"/>
        </w:rPr>
        <w:t xml:space="preserve">178, 180, 181, 182, 183, 185, 188, 189, 199, 200, 210 y 229 </w:t>
      </w:r>
      <w:r w:rsidR="00F17D87">
        <w:rPr>
          <w:rFonts w:ascii="Book Antiqua" w:hAnsi="Book Antiqua" w:cs="Tahoma"/>
          <w:szCs w:val="24"/>
        </w:rPr>
        <w:t>.</w:t>
      </w:r>
    </w:p>
    <w:p w:rsidR="00F17D87" w:rsidRDefault="00F17D87" w:rsidP="00F17D87">
      <w:pPr>
        <w:jc w:val="both"/>
        <w:rPr>
          <w:rFonts w:ascii="Book Antiqua" w:hAnsi="Book Antiqua" w:cs="Tahoma"/>
          <w:szCs w:val="24"/>
        </w:rPr>
      </w:pPr>
    </w:p>
    <w:p w:rsidR="00173001" w:rsidRPr="00BB79B1" w:rsidRDefault="00F17D87" w:rsidP="00F17D87">
      <w:pPr>
        <w:jc w:val="both"/>
        <w:rPr>
          <w:rFonts w:ascii="Book Antiqua" w:hAnsi="Book Antiqua" w:cs="Tahoma"/>
          <w:szCs w:val="24"/>
        </w:rPr>
      </w:pPr>
      <w:r>
        <w:rPr>
          <w:rFonts w:ascii="Book Antiqua" w:hAnsi="Book Antiqua" w:cs="Tahoma"/>
          <w:szCs w:val="24"/>
        </w:rPr>
        <w:t xml:space="preserve">             </w:t>
      </w:r>
      <w:r w:rsidR="00173001">
        <w:rPr>
          <w:rFonts w:ascii="Book Antiqua" w:hAnsi="Book Antiqua" w:cs="Tahoma"/>
          <w:szCs w:val="24"/>
        </w:rPr>
        <w:t>C</w:t>
      </w:r>
      <w:r w:rsidR="00173001" w:rsidRPr="003130B4">
        <w:rPr>
          <w:rFonts w:ascii="Book Antiqua" w:hAnsi="Book Antiqua" w:cs="Tahoma"/>
          <w:szCs w:val="24"/>
        </w:rPr>
        <w:t xml:space="preserve">onforme </w:t>
      </w:r>
      <w:r w:rsidR="00173001">
        <w:rPr>
          <w:rFonts w:ascii="Book Antiqua" w:hAnsi="Book Antiqua" w:cs="Tahoma"/>
          <w:szCs w:val="24"/>
        </w:rPr>
        <w:t xml:space="preserve">al </w:t>
      </w:r>
      <w:r w:rsidR="00173001" w:rsidRPr="003130B4">
        <w:rPr>
          <w:rFonts w:ascii="Book Antiqua" w:hAnsi="Book Antiqua" w:cs="Tahoma"/>
          <w:szCs w:val="24"/>
        </w:rPr>
        <w:t>Art. 181 de la Ley</w:t>
      </w:r>
      <w:r w:rsidR="00173001">
        <w:rPr>
          <w:rFonts w:ascii="Book Antiqua" w:hAnsi="Book Antiqua" w:cs="Tahoma"/>
          <w:szCs w:val="24"/>
        </w:rPr>
        <w:t xml:space="preserve"> </w:t>
      </w:r>
      <w:r>
        <w:rPr>
          <w:rFonts w:ascii="Book Antiqua" w:hAnsi="Book Antiqua" w:cs="Tahoma"/>
          <w:szCs w:val="24"/>
        </w:rPr>
        <w:t xml:space="preserve">347-E </w:t>
      </w:r>
      <w:r w:rsidR="00173001">
        <w:rPr>
          <w:rFonts w:ascii="Book Antiqua" w:hAnsi="Book Antiqua" w:cs="Tahoma"/>
          <w:szCs w:val="24"/>
        </w:rPr>
        <w:t>s</w:t>
      </w:r>
      <w:r w:rsidR="00173001" w:rsidRPr="003130B4">
        <w:rPr>
          <w:rFonts w:ascii="Book Antiqua" w:hAnsi="Book Antiqua" w:cs="Tahoma"/>
          <w:szCs w:val="24"/>
        </w:rPr>
        <w:t xml:space="preserve">e deberá </w:t>
      </w:r>
      <w:r w:rsidR="00173001" w:rsidRPr="003130B4">
        <w:rPr>
          <w:rFonts w:ascii="Book Antiqua" w:hAnsi="Book Antiqua" w:cs="Tahoma"/>
          <w:b/>
          <w:szCs w:val="24"/>
        </w:rPr>
        <w:t>notificar</w:t>
      </w:r>
      <w:r w:rsidR="00173001" w:rsidRPr="003130B4">
        <w:rPr>
          <w:rFonts w:ascii="Book Antiqua" w:hAnsi="Book Antiqua" w:cs="Tahoma"/>
          <w:szCs w:val="24"/>
        </w:rPr>
        <w:t xml:space="preserve"> a los aspirantes a Interinatos y Suplencias </w:t>
      </w:r>
      <w:r w:rsidR="00173001">
        <w:rPr>
          <w:rFonts w:ascii="Book Antiqua" w:hAnsi="Book Antiqua" w:cs="Tahoma"/>
          <w:szCs w:val="24"/>
        </w:rPr>
        <w:t xml:space="preserve"> </w:t>
      </w:r>
      <w:r w:rsidR="00173001" w:rsidRPr="003130B4">
        <w:rPr>
          <w:rFonts w:ascii="Book Antiqua" w:hAnsi="Book Antiqua" w:cs="Tahoma"/>
          <w:szCs w:val="24"/>
        </w:rPr>
        <w:t xml:space="preserve">y al personal del Instituto </w:t>
      </w:r>
      <w:r w:rsidR="00173001" w:rsidRPr="00D22FC7">
        <w:rPr>
          <w:rFonts w:ascii="Book Antiqua" w:hAnsi="Book Antiqua" w:cs="Tahoma"/>
          <w:b/>
          <w:szCs w:val="24"/>
        </w:rPr>
        <w:t>de este</w:t>
      </w:r>
      <w:r w:rsidR="00173001" w:rsidRPr="003130B4">
        <w:rPr>
          <w:rFonts w:ascii="Book Antiqua" w:hAnsi="Book Antiqua" w:cs="Tahoma"/>
          <w:szCs w:val="24"/>
        </w:rPr>
        <w:t xml:space="preserve"> </w:t>
      </w:r>
      <w:r w:rsidR="00173001" w:rsidRPr="003130B4">
        <w:rPr>
          <w:rFonts w:ascii="Book Antiqua" w:hAnsi="Book Antiqua" w:cs="Tahoma"/>
          <w:b/>
          <w:szCs w:val="24"/>
        </w:rPr>
        <w:t>Ins</w:t>
      </w:r>
      <w:r w:rsidR="00DD4E2C">
        <w:rPr>
          <w:rFonts w:ascii="Book Antiqua" w:hAnsi="Book Antiqua" w:cs="Tahoma"/>
          <w:b/>
          <w:szCs w:val="24"/>
        </w:rPr>
        <w:t>tructivo de Inscripción O</w:t>
      </w:r>
      <w:r w:rsidR="00173001" w:rsidRPr="003130B4">
        <w:rPr>
          <w:rFonts w:ascii="Book Antiqua" w:hAnsi="Book Antiqua" w:cs="Tahoma"/>
          <w:b/>
          <w:szCs w:val="24"/>
        </w:rPr>
        <w:t>rdinaria</w:t>
      </w:r>
      <w:r w:rsidR="00173001" w:rsidRPr="003130B4">
        <w:rPr>
          <w:rFonts w:ascii="Book Antiqua" w:hAnsi="Book Antiqua" w:cs="Tahoma"/>
          <w:szCs w:val="24"/>
        </w:rPr>
        <w:t xml:space="preserve"> </w:t>
      </w:r>
      <w:r w:rsidR="00C461D1">
        <w:rPr>
          <w:rFonts w:ascii="Book Antiqua" w:hAnsi="Book Antiqua" w:cs="Tahoma"/>
          <w:b/>
          <w:szCs w:val="24"/>
        </w:rPr>
        <w:t>Período “</w:t>
      </w:r>
      <w:r w:rsidR="00BB79B1">
        <w:rPr>
          <w:rFonts w:ascii="Book Antiqua" w:hAnsi="Book Antiqua" w:cs="Tahoma"/>
          <w:b/>
          <w:szCs w:val="24"/>
        </w:rPr>
        <w:t>A</w:t>
      </w:r>
      <w:r w:rsidR="00C461D1">
        <w:rPr>
          <w:rFonts w:ascii="Book Antiqua" w:hAnsi="Book Antiqua" w:cs="Tahoma"/>
          <w:b/>
          <w:szCs w:val="24"/>
        </w:rPr>
        <w:t xml:space="preserve">” </w:t>
      </w:r>
      <w:r w:rsidR="000644E6">
        <w:rPr>
          <w:rFonts w:ascii="Book Antiqua" w:hAnsi="Book Antiqua" w:cs="Tahoma"/>
          <w:b/>
          <w:szCs w:val="24"/>
        </w:rPr>
        <w:t xml:space="preserve"> - Año 2020</w:t>
      </w:r>
      <w:r w:rsidR="00BB79B1">
        <w:rPr>
          <w:rFonts w:ascii="Book Antiqua" w:hAnsi="Book Antiqua" w:cs="Tahoma"/>
          <w:b/>
          <w:szCs w:val="24"/>
        </w:rPr>
        <w:t xml:space="preserve"> </w:t>
      </w:r>
    </w:p>
    <w:p w:rsidR="00BB79B1" w:rsidRPr="003130B4" w:rsidRDefault="00BB79B1" w:rsidP="00BB79B1">
      <w:pPr>
        <w:jc w:val="both"/>
        <w:rPr>
          <w:rFonts w:ascii="Book Antiqua" w:hAnsi="Book Antiqua" w:cs="Tahoma"/>
          <w:szCs w:val="24"/>
        </w:rPr>
      </w:pPr>
    </w:p>
    <w:p w:rsidR="00173001" w:rsidRPr="003130B4" w:rsidRDefault="00173001" w:rsidP="00173001">
      <w:pPr>
        <w:numPr>
          <w:ilvl w:val="0"/>
          <w:numId w:val="2"/>
        </w:numPr>
        <w:ind w:left="0" w:firstLine="0"/>
        <w:jc w:val="both"/>
        <w:rPr>
          <w:rFonts w:ascii="Book Antiqua" w:hAnsi="Book Antiqua" w:cs="Tahoma"/>
          <w:szCs w:val="24"/>
        </w:rPr>
      </w:pPr>
      <w:r w:rsidRPr="003130B4">
        <w:rPr>
          <w:rFonts w:ascii="Book Antiqua" w:hAnsi="Book Antiqua" w:cs="Tahoma"/>
          <w:szCs w:val="24"/>
        </w:rPr>
        <w:t xml:space="preserve">El mismo </w:t>
      </w:r>
      <w:r w:rsidRPr="00D22FC7">
        <w:rPr>
          <w:rFonts w:ascii="Book Antiqua" w:hAnsi="Book Antiqua" w:cs="Tahoma"/>
          <w:b/>
          <w:szCs w:val="24"/>
        </w:rPr>
        <w:t>deberá ser exhibido</w:t>
      </w:r>
      <w:r w:rsidRPr="003130B4">
        <w:rPr>
          <w:rFonts w:ascii="Book Antiqua" w:hAnsi="Book Antiqua" w:cs="Tahoma"/>
          <w:szCs w:val="24"/>
        </w:rPr>
        <w:t xml:space="preserve"> en lugar visible durante todo el período de Inscripción, junto a la </w:t>
      </w:r>
      <w:r w:rsidRPr="00E60C9D">
        <w:rPr>
          <w:rFonts w:ascii="Book Antiqua" w:hAnsi="Book Antiqua" w:cs="Tahoma"/>
          <w:b/>
          <w:szCs w:val="24"/>
        </w:rPr>
        <w:t>nómina</w:t>
      </w:r>
      <w:r w:rsidRPr="003130B4">
        <w:rPr>
          <w:rFonts w:ascii="Book Antiqua" w:hAnsi="Book Antiqua" w:cs="Tahoma"/>
          <w:b/>
          <w:szCs w:val="24"/>
        </w:rPr>
        <w:t xml:space="preserve"> de espacios curriculares, asignaturas y cargos de base</w:t>
      </w:r>
      <w:r w:rsidR="008A2138">
        <w:rPr>
          <w:rFonts w:ascii="Book Antiqua" w:hAnsi="Book Antiqua" w:cs="Tahoma"/>
          <w:b/>
          <w:szCs w:val="24"/>
        </w:rPr>
        <w:t>.</w:t>
      </w:r>
    </w:p>
    <w:p w:rsidR="00173001" w:rsidRPr="003130B4" w:rsidRDefault="00173001" w:rsidP="00173001">
      <w:pPr>
        <w:jc w:val="both"/>
        <w:rPr>
          <w:rFonts w:ascii="Book Antiqua" w:hAnsi="Book Antiqua" w:cs="Tahoma"/>
          <w:szCs w:val="24"/>
        </w:rPr>
      </w:pPr>
    </w:p>
    <w:p w:rsidR="00402D3B" w:rsidRPr="00145999" w:rsidRDefault="003B139D" w:rsidP="00402D3B">
      <w:pPr>
        <w:numPr>
          <w:ilvl w:val="0"/>
          <w:numId w:val="2"/>
        </w:numPr>
        <w:tabs>
          <w:tab w:val="clear" w:pos="720"/>
          <w:tab w:val="num" w:pos="0"/>
        </w:tabs>
        <w:ind w:left="0" w:firstLine="0"/>
        <w:jc w:val="both"/>
        <w:rPr>
          <w:rFonts w:ascii="Book Antiqua" w:hAnsi="Book Antiqua" w:cs="Tahoma"/>
          <w:b/>
          <w:szCs w:val="24"/>
          <w:u w:val="single"/>
        </w:rPr>
      </w:pPr>
      <w:r w:rsidRPr="00C50144">
        <w:rPr>
          <w:rFonts w:ascii="Book Antiqua" w:hAnsi="Book Antiqua" w:cs="Tahoma"/>
          <w:szCs w:val="24"/>
        </w:rPr>
        <w:t>Los</w:t>
      </w:r>
      <w:r w:rsidR="00C50144" w:rsidRPr="00C50144">
        <w:rPr>
          <w:rFonts w:ascii="Book Antiqua" w:hAnsi="Book Antiqua" w:cs="Tahoma"/>
          <w:szCs w:val="24"/>
        </w:rPr>
        <w:t xml:space="preserve"> docentes se podrán inscribir para</w:t>
      </w:r>
      <w:r w:rsidRPr="00C50144">
        <w:rPr>
          <w:rFonts w:ascii="Book Antiqua" w:hAnsi="Book Antiqua" w:cs="Tahoma"/>
          <w:szCs w:val="24"/>
        </w:rPr>
        <w:t xml:space="preserve"> el </w:t>
      </w:r>
      <w:r w:rsidRPr="00C50144">
        <w:rPr>
          <w:rFonts w:ascii="Book Antiqua" w:hAnsi="Book Antiqua" w:cs="Tahoma"/>
          <w:b/>
          <w:szCs w:val="24"/>
        </w:rPr>
        <w:t xml:space="preserve">Periodo </w:t>
      </w:r>
      <w:r w:rsidR="00BB79B1" w:rsidRPr="00C50144">
        <w:rPr>
          <w:rFonts w:ascii="Book Antiqua" w:hAnsi="Book Antiqua" w:cs="Tahoma"/>
          <w:b/>
          <w:szCs w:val="24"/>
        </w:rPr>
        <w:t>A</w:t>
      </w:r>
      <w:r w:rsidRPr="00C50144">
        <w:rPr>
          <w:rFonts w:ascii="Book Antiqua" w:hAnsi="Book Antiqua" w:cs="Tahoma"/>
          <w:b/>
          <w:szCs w:val="24"/>
        </w:rPr>
        <w:t xml:space="preserve"> – Año 20</w:t>
      </w:r>
      <w:r w:rsidR="000644E6">
        <w:rPr>
          <w:rFonts w:ascii="Book Antiqua" w:hAnsi="Book Antiqua" w:cs="Tahoma"/>
          <w:b/>
          <w:szCs w:val="24"/>
        </w:rPr>
        <w:t>20</w:t>
      </w:r>
      <w:r w:rsidRPr="00C50144">
        <w:rPr>
          <w:rFonts w:ascii="Book Antiqua" w:hAnsi="Book Antiqua" w:cs="Tahoma"/>
          <w:szCs w:val="24"/>
        </w:rPr>
        <w:t xml:space="preserve"> </w:t>
      </w:r>
      <w:r w:rsidR="00C50144" w:rsidRPr="00C50144">
        <w:rPr>
          <w:rFonts w:ascii="Book Antiqua" w:hAnsi="Book Antiqua" w:cs="Tahoma"/>
          <w:szCs w:val="24"/>
        </w:rPr>
        <w:t>desde</w:t>
      </w:r>
      <w:r w:rsidRPr="00C50144">
        <w:rPr>
          <w:rFonts w:ascii="Book Antiqua" w:hAnsi="Book Antiqua" w:cs="Tahoma"/>
          <w:szCs w:val="24"/>
        </w:rPr>
        <w:t xml:space="preserve"> el </w:t>
      </w:r>
      <w:r w:rsidRPr="00C50144">
        <w:rPr>
          <w:rFonts w:ascii="Book Antiqua" w:hAnsi="Book Antiqua" w:cs="Tahoma"/>
          <w:b/>
          <w:szCs w:val="24"/>
        </w:rPr>
        <w:t xml:space="preserve">01 </w:t>
      </w:r>
      <w:r w:rsidR="00F17D87">
        <w:rPr>
          <w:rFonts w:ascii="Book Antiqua" w:hAnsi="Book Antiqua" w:cs="Tahoma"/>
          <w:b/>
          <w:szCs w:val="24"/>
        </w:rPr>
        <w:t>AL ÚLTIMO DI</w:t>
      </w:r>
      <w:r w:rsidR="00145999">
        <w:rPr>
          <w:rFonts w:ascii="Book Antiqua" w:hAnsi="Book Antiqua" w:cs="Tahoma"/>
          <w:b/>
          <w:szCs w:val="24"/>
        </w:rPr>
        <w:t xml:space="preserve">A HABIL DE JUNIO DEL AÑO </w:t>
      </w:r>
      <w:r w:rsidR="00C50144" w:rsidRPr="00C50144">
        <w:rPr>
          <w:rFonts w:ascii="Book Antiqua" w:hAnsi="Book Antiqua" w:cs="Tahoma"/>
          <w:b/>
          <w:szCs w:val="24"/>
        </w:rPr>
        <w:t>201</w:t>
      </w:r>
      <w:r w:rsidR="000644E6">
        <w:rPr>
          <w:rFonts w:ascii="Book Antiqua" w:hAnsi="Book Antiqua" w:cs="Tahoma"/>
          <w:b/>
          <w:szCs w:val="24"/>
        </w:rPr>
        <w:t>9</w:t>
      </w:r>
      <w:r w:rsidR="0004659F">
        <w:rPr>
          <w:rFonts w:ascii="Book Antiqua" w:hAnsi="Book Antiqua" w:cs="Tahoma"/>
          <w:szCs w:val="24"/>
        </w:rPr>
        <w:t>, en los</w:t>
      </w:r>
      <w:r w:rsidR="00BB79B1" w:rsidRPr="00C50144">
        <w:rPr>
          <w:rFonts w:ascii="Book Antiqua" w:hAnsi="Book Antiqua" w:cs="Tahoma"/>
          <w:szCs w:val="24"/>
        </w:rPr>
        <w:t xml:space="preserve"> Espacios Curriculares correspondientes a los Planes de Estudios vigentes </w:t>
      </w:r>
      <w:r w:rsidR="00E34240" w:rsidRPr="00C50144">
        <w:rPr>
          <w:rFonts w:ascii="Book Antiqua" w:hAnsi="Book Antiqua" w:cs="Tahoma"/>
          <w:szCs w:val="24"/>
        </w:rPr>
        <w:t>en</w:t>
      </w:r>
      <w:r w:rsidR="00BB79B1" w:rsidRPr="00C50144">
        <w:rPr>
          <w:rFonts w:ascii="Book Antiqua" w:hAnsi="Book Antiqua" w:cs="Tahoma"/>
          <w:szCs w:val="24"/>
        </w:rPr>
        <w:t xml:space="preserve"> cada una de las carreras que</w:t>
      </w:r>
      <w:r w:rsidR="00E34240" w:rsidRPr="00C50144">
        <w:rPr>
          <w:rFonts w:ascii="Book Antiqua" w:hAnsi="Book Antiqua" w:cs="Tahoma"/>
          <w:szCs w:val="24"/>
        </w:rPr>
        <w:t xml:space="preserve"> se dicten</w:t>
      </w:r>
      <w:r w:rsidR="00BB79B1" w:rsidRPr="00C50144">
        <w:rPr>
          <w:rFonts w:ascii="Book Antiqua" w:hAnsi="Book Antiqua" w:cs="Tahoma"/>
          <w:szCs w:val="24"/>
        </w:rPr>
        <w:t xml:space="preserve"> en los Institutos donde se inscriban</w:t>
      </w:r>
      <w:r w:rsidR="0004659F">
        <w:rPr>
          <w:rFonts w:ascii="Book Antiqua" w:hAnsi="Book Antiqua" w:cs="Tahoma"/>
          <w:szCs w:val="24"/>
        </w:rPr>
        <w:t>.</w:t>
      </w:r>
      <w:r w:rsidR="00BB79B1" w:rsidRPr="00C50144">
        <w:rPr>
          <w:rFonts w:ascii="Book Antiqua" w:hAnsi="Book Antiqua" w:cs="Tahoma"/>
          <w:szCs w:val="24"/>
        </w:rPr>
        <w:t xml:space="preserve"> Con respecto a los Profesorados se debe tener</w:t>
      </w:r>
      <w:r w:rsidR="00193F6B">
        <w:rPr>
          <w:rFonts w:ascii="Book Antiqua" w:hAnsi="Book Antiqua" w:cs="Tahoma"/>
          <w:szCs w:val="24"/>
        </w:rPr>
        <w:t xml:space="preserve"> en cuenta que en 1er, 2do, 3ero, 4to y 5to.</w:t>
      </w:r>
      <w:r w:rsidR="00BB79B1" w:rsidRPr="00C50144">
        <w:rPr>
          <w:rFonts w:ascii="Book Antiqua" w:hAnsi="Book Antiqua" w:cs="Tahoma"/>
          <w:szCs w:val="24"/>
        </w:rPr>
        <w:t xml:space="preserve"> Año los Espacios Curriculares deben corresponder al Plan Nuevo de la </w:t>
      </w:r>
      <w:r w:rsidR="00402D3B" w:rsidRPr="00C50144">
        <w:rPr>
          <w:rFonts w:ascii="Book Antiqua" w:hAnsi="Book Antiqua" w:cs="Tahoma"/>
          <w:szCs w:val="24"/>
        </w:rPr>
        <w:t>carrera.</w:t>
      </w:r>
      <w:bookmarkStart w:id="0" w:name="_GoBack"/>
      <w:bookmarkEnd w:id="0"/>
    </w:p>
    <w:p w:rsidR="00145999" w:rsidRDefault="00145999" w:rsidP="00145999">
      <w:pPr>
        <w:pStyle w:val="Prrafodelista"/>
        <w:rPr>
          <w:rFonts w:ascii="Book Antiqua" w:hAnsi="Book Antiqua" w:cs="Tahoma"/>
          <w:b/>
          <w:szCs w:val="24"/>
          <w:u w:val="single"/>
        </w:rPr>
      </w:pPr>
    </w:p>
    <w:p w:rsidR="00145999" w:rsidRPr="00145999" w:rsidRDefault="00145999" w:rsidP="00402D3B">
      <w:pPr>
        <w:numPr>
          <w:ilvl w:val="0"/>
          <w:numId w:val="2"/>
        </w:numPr>
        <w:tabs>
          <w:tab w:val="clear" w:pos="720"/>
          <w:tab w:val="num" w:pos="0"/>
        </w:tabs>
        <w:ind w:left="0" w:firstLine="0"/>
        <w:jc w:val="both"/>
        <w:rPr>
          <w:rFonts w:ascii="Book Antiqua" w:hAnsi="Book Antiqua" w:cs="Tahoma"/>
          <w:b/>
          <w:szCs w:val="24"/>
        </w:rPr>
      </w:pPr>
      <w:r w:rsidRPr="00145999">
        <w:rPr>
          <w:rFonts w:ascii="Book Antiqua" w:hAnsi="Book Antiqua" w:cs="Tahoma"/>
          <w:b/>
          <w:szCs w:val="24"/>
        </w:rPr>
        <w:t>La D</w:t>
      </w:r>
      <w:r>
        <w:rPr>
          <w:rFonts w:ascii="Book Antiqua" w:hAnsi="Book Antiqua" w:cs="Tahoma"/>
          <w:b/>
          <w:szCs w:val="24"/>
        </w:rPr>
        <w:t>oc</w:t>
      </w:r>
      <w:r w:rsidRPr="00145999">
        <w:rPr>
          <w:rFonts w:ascii="Book Antiqua" w:hAnsi="Book Antiqua" w:cs="Tahoma"/>
          <w:b/>
          <w:szCs w:val="24"/>
        </w:rPr>
        <w:t>umentación  de los inscriptos en el Per</w:t>
      </w:r>
      <w:r>
        <w:rPr>
          <w:rFonts w:ascii="Book Antiqua" w:hAnsi="Book Antiqua" w:cs="Tahoma"/>
          <w:b/>
          <w:szCs w:val="24"/>
        </w:rPr>
        <w:t>í</w:t>
      </w:r>
      <w:r w:rsidRPr="00145999">
        <w:rPr>
          <w:rFonts w:ascii="Book Antiqua" w:hAnsi="Book Antiqua" w:cs="Tahoma"/>
          <w:b/>
          <w:szCs w:val="24"/>
        </w:rPr>
        <w:t>odo A 2010, deberá ser enviada a la Junta de Clasificación de Nivel Terciaria</w:t>
      </w:r>
      <w:r w:rsidR="00DB204C">
        <w:rPr>
          <w:rFonts w:ascii="Book Antiqua" w:hAnsi="Book Antiqua" w:cs="Tahoma"/>
          <w:b/>
          <w:szCs w:val="24"/>
        </w:rPr>
        <w:t>, como último plazo el 12 de JUL</w:t>
      </w:r>
      <w:r w:rsidRPr="00145999">
        <w:rPr>
          <w:rFonts w:ascii="Book Antiqua" w:hAnsi="Book Antiqua" w:cs="Tahoma"/>
          <w:b/>
          <w:szCs w:val="24"/>
        </w:rPr>
        <w:t>IO del 2019.</w:t>
      </w:r>
    </w:p>
    <w:p w:rsidR="00402D3B" w:rsidRDefault="00402D3B" w:rsidP="00402D3B">
      <w:pPr>
        <w:pStyle w:val="Prrafodelista"/>
        <w:rPr>
          <w:rFonts w:ascii="Book Antiqua" w:hAnsi="Book Antiqua" w:cs="Tahoma"/>
          <w:b/>
          <w:szCs w:val="24"/>
          <w:u w:val="single"/>
        </w:rPr>
      </w:pPr>
    </w:p>
    <w:p w:rsidR="00402D3B" w:rsidRDefault="00997808" w:rsidP="00402D3B">
      <w:pPr>
        <w:numPr>
          <w:ilvl w:val="0"/>
          <w:numId w:val="2"/>
        </w:numPr>
        <w:tabs>
          <w:tab w:val="clear" w:pos="720"/>
          <w:tab w:val="num" w:pos="0"/>
        </w:tabs>
        <w:ind w:left="0" w:firstLine="0"/>
        <w:jc w:val="both"/>
        <w:rPr>
          <w:rFonts w:ascii="Book Antiqua" w:hAnsi="Book Antiqua" w:cs="Tahoma"/>
          <w:b/>
          <w:szCs w:val="24"/>
        </w:rPr>
      </w:pPr>
      <w:r>
        <w:rPr>
          <w:rFonts w:ascii="Book Antiqua" w:hAnsi="Book Antiqua" w:cs="Tahoma"/>
          <w:b/>
          <w:szCs w:val="24"/>
        </w:rPr>
        <w:t>Rector</w:t>
      </w:r>
      <w:r w:rsidR="00402D3B" w:rsidRPr="00402D3B">
        <w:rPr>
          <w:rFonts w:ascii="Book Antiqua" w:hAnsi="Book Antiqua" w:cs="Tahoma"/>
          <w:b/>
          <w:szCs w:val="24"/>
        </w:rPr>
        <w:t xml:space="preserve">  deberá firmar </w:t>
      </w:r>
      <w:r w:rsidR="005A42D7">
        <w:rPr>
          <w:rFonts w:ascii="Book Antiqua" w:hAnsi="Book Antiqua" w:cs="Tahoma"/>
          <w:b/>
          <w:szCs w:val="24"/>
        </w:rPr>
        <w:t xml:space="preserve">con tinta azul </w:t>
      </w:r>
      <w:r w:rsidR="00402D3B" w:rsidRPr="00402D3B">
        <w:rPr>
          <w:rFonts w:ascii="Book Antiqua" w:hAnsi="Book Antiqua" w:cs="Tahoma"/>
          <w:b/>
          <w:szCs w:val="24"/>
        </w:rPr>
        <w:t>l</w:t>
      </w:r>
      <w:r w:rsidR="005A42D7">
        <w:rPr>
          <w:rFonts w:ascii="Book Antiqua" w:hAnsi="Book Antiqua" w:cs="Tahoma"/>
          <w:b/>
          <w:szCs w:val="24"/>
        </w:rPr>
        <w:t>os Conceptos</w:t>
      </w:r>
      <w:r w:rsidR="00145999">
        <w:rPr>
          <w:rFonts w:ascii="Book Antiqua" w:hAnsi="Book Antiqua" w:cs="Tahoma"/>
          <w:b/>
          <w:szCs w:val="24"/>
        </w:rPr>
        <w:t xml:space="preserve"> Profesionales</w:t>
      </w:r>
      <w:r w:rsidR="005A42D7">
        <w:rPr>
          <w:rFonts w:ascii="Book Antiqua" w:hAnsi="Book Antiqua" w:cs="Tahoma"/>
          <w:b/>
          <w:szCs w:val="24"/>
        </w:rPr>
        <w:t xml:space="preserve"> y </w:t>
      </w:r>
      <w:r>
        <w:rPr>
          <w:rFonts w:ascii="Book Antiqua" w:hAnsi="Book Antiqua" w:cs="Tahoma"/>
          <w:b/>
          <w:szCs w:val="24"/>
        </w:rPr>
        <w:t xml:space="preserve">las </w:t>
      </w:r>
      <w:r w:rsidR="005A42D7">
        <w:rPr>
          <w:rFonts w:ascii="Book Antiqua" w:hAnsi="Book Antiqua" w:cs="Tahoma"/>
          <w:b/>
          <w:szCs w:val="24"/>
        </w:rPr>
        <w:t xml:space="preserve">Constancias de </w:t>
      </w:r>
      <w:r>
        <w:rPr>
          <w:rFonts w:ascii="Book Antiqua" w:hAnsi="Book Antiqua" w:cs="Tahoma"/>
          <w:b/>
          <w:szCs w:val="24"/>
        </w:rPr>
        <w:t xml:space="preserve">Servicio  el Rector y/o </w:t>
      </w:r>
      <w:r w:rsidR="00497CFB">
        <w:rPr>
          <w:rFonts w:ascii="Book Antiqua" w:hAnsi="Book Antiqua" w:cs="Tahoma"/>
          <w:b/>
          <w:szCs w:val="24"/>
        </w:rPr>
        <w:t>Secretario.</w:t>
      </w:r>
    </w:p>
    <w:p w:rsidR="00402D3B" w:rsidRDefault="00402D3B" w:rsidP="00402D3B">
      <w:pPr>
        <w:pStyle w:val="Prrafodelista"/>
        <w:rPr>
          <w:rFonts w:ascii="Book Antiqua" w:hAnsi="Book Antiqua" w:cs="Tahoma"/>
          <w:b/>
          <w:szCs w:val="24"/>
        </w:rPr>
      </w:pPr>
    </w:p>
    <w:p w:rsidR="00402D3B" w:rsidRDefault="00402D3B" w:rsidP="00402D3B">
      <w:pPr>
        <w:numPr>
          <w:ilvl w:val="0"/>
          <w:numId w:val="2"/>
        </w:numPr>
        <w:jc w:val="both"/>
        <w:rPr>
          <w:rFonts w:ascii="Book Antiqua" w:hAnsi="Book Antiqua" w:cs="Tahoma"/>
          <w:b/>
          <w:szCs w:val="24"/>
        </w:rPr>
      </w:pPr>
      <w:r>
        <w:rPr>
          <w:rFonts w:ascii="Book Antiqua" w:hAnsi="Book Antiqua" w:cs="Tahoma"/>
          <w:b/>
          <w:szCs w:val="24"/>
        </w:rPr>
        <w:t>A</w:t>
      </w:r>
      <w:r w:rsidRPr="00402D3B">
        <w:rPr>
          <w:rFonts w:ascii="Book Antiqua" w:hAnsi="Book Antiqua" w:cs="Tahoma"/>
          <w:b/>
          <w:szCs w:val="24"/>
        </w:rPr>
        <w:t xml:space="preserve">utoridades competentes para la autenticación de fotocopias deberá firmar la </w:t>
      </w:r>
    </w:p>
    <w:p w:rsidR="00402D3B" w:rsidRPr="00402D3B" w:rsidRDefault="005A42D7" w:rsidP="00402D3B">
      <w:pPr>
        <w:jc w:val="both"/>
        <w:rPr>
          <w:rFonts w:ascii="Book Antiqua" w:hAnsi="Book Antiqua" w:cs="Tahoma"/>
          <w:b/>
          <w:szCs w:val="24"/>
        </w:rPr>
      </w:pPr>
      <w:r>
        <w:rPr>
          <w:rFonts w:ascii="Book Antiqua" w:hAnsi="Book Antiqua" w:cs="Tahoma"/>
          <w:b/>
          <w:szCs w:val="24"/>
        </w:rPr>
        <w:t>Documentación</w:t>
      </w:r>
      <w:r w:rsidR="00402D3B" w:rsidRPr="00402D3B">
        <w:rPr>
          <w:rFonts w:ascii="Book Antiqua" w:hAnsi="Book Antiqua" w:cs="Tahoma"/>
          <w:b/>
          <w:szCs w:val="24"/>
        </w:rPr>
        <w:t xml:space="preserve">  con tinta </w:t>
      </w:r>
      <w:r w:rsidRPr="00402D3B">
        <w:rPr>
          <w:rFonts w:ascii="Book Antiqua" w:hAnsi="Book Antiqua" w:cs="Tahoma"/>
          <w:b/>
          <w:szCs w:val="24"/>
        </w:rPr>
        <w:t>azul.</w:t>
      </w:r>
    </w:p>
    <w:p w:rsidR="00402D3B" w:rsidRPr="00C50144" w:rsidRDefault="00402D3B" w:rsidP="00402D3B">
      <w:pPr>
        <w:jc w:val="both"/>
        <w:rPr>
          <w:rFonts w:ascii="Book Antiqua" w:hAnsi="Book Antiqua" w:cs="Tahoma"/>
          <w:b/>
          <w:szCs w:val="24"/>
          <w:u w:val="single"/>
        </w:rPr>
      </w:pPr>
    </w:p>
    <w:p w:rsidR="00173001" w:rsidRPr="003130B4" w:rsidRDefault="00173001" w:rsidP="00173001">
      <w:pPr>
        <w:numPr>
          <w:ilvl w:val="0"/>
          <w:numId w:val="2"/>
        </w:numPr>
        <w:ind w:left="0" w:firstLine="0"/>
        <w:jc w:val="both"/>
        <w:rPr>
          <w:rFonts w:ascii="Book Antiqua" w:hAnsi="Book Antiqua" w:cs="Tahoma"/>
          <w:szCs w:val="24"/>
        </w:rPr>
      </w:pPr>
      <w:r w:rsidRPr="003130B4">
        <w:rPr>
          <w:rFonts w:ascii="Book Antiqua" w:hAnsi="Book Antiqua" w:cs="Tahoma"/>
          <w:szCs w:val="24"/>
        </w:rPr>
        <w:t>Los aspirantes se inscribirán donde desearen desempeñarse, en horas cátedras y/o cargos</w:t>
      </w:r>
      <w:r w:rsidR="00393D58">
        <w:rPr>
          <w:rFonts w:ascii="Book Antiqua" w:hAnsi="Book Antiqua" w:cs="Tahoma"/>
          <w:szCs w:val="24"/>
        </w:rPr>
        <w:t xml:space="preserve"> comprendidos en los Capítulos VII y </w:t>
      </w:r>
      <w:r w:rsidRPr="003130B4">
        <w:rPr>
          <w:rFonts w:ascii="Book Antiqua" w:hAnsi="Book Antiqua" w:cs="Tahoma"/>
          <w:szCs w:val="24"/>
        </w:rPr>
        <w:t>VIII, y Arts.  180, 185 y 186 y su respectiva reglam</w:t>
      </w:r>
      <w:r>
        <w:rPr>
          <w:rFonts w:ascii="Book Antiqua" w:hAnsi="Book Antiqua" w:cs="Tahoma"/>
          <w:szCs w:val="24"/>
        </w:rPr>
        <w:t>entación,</w:t>
      </w:r>
      <w:r w:rsidRPr="003130B4">
        <w:rPr>
          <w:rFonts w:ascii="Book Antiqua" w:hAnsi="Book Antiqua" w:cs="Tahoma"/>
          <w:szCs w:val="24"/>
        </w:rPr>
        <w:t xml:space="preserve"> </w:t>
      </w:r>
      <w:r>
        <w:rPr>
          <w:rFonts w:ascii="Book Antiqua" w:hAnsi="Book Antiqua" w:cs="Tahoma"/>
          <w:szCs w:val="24"/>
        </w:rPr>
        <w:t>e</w:t>
      </w:r>
      <w:r w:rsidRPr="003130B4">
        <w:rPr>
          <w:rFonts w:ascii="Book Antiqua" w:hAnsi="Book Antiqua" w:cs="Tahoma"/>
          <w:szCs w:val="24"/>
        </w:rPr>
        <w:t xml:space="preserve">n concordancia con los Decretos </w:t>
      </w:r>
      <w:r>
        <w:rPr>
          <w:rFonts w:ascii="Book Antiqua" w:hAnsi="Book Antiqua" w:cs="Tahoma"/>
          <w:szCs w:val="24"/>
        </w:rPr>
        <w:t>y Resoluciones vigentes.</w:t>
      </w:r>
    </w:p>
    <w:p w:rsidR="00173001" w:rsidRDefault="00173001" w:rsidP="00173001">
      <w:pPr>
        <w:jc w:val="both"/>
        <w:rPr>
          <w:rFonts w:ascii="Book Antiqua" w:hAnsi="Book Antiqua" w:cs="Tahoma"/>
          <w:szCs w:val="24"/>
        </w:rPr>
      </w:pPr>
    </w:p>
    <w:p w:rsidR="000644E6" w:rsidRPr="00997808" w:rsidRDefault="00173001" w:rsidP="00173001">
      <w:pPr>
        <w:numPr>
          <w:ilvl w:val="0"/>
          <w:numId w:val="2"/>
        </w:numPr>
        <w:ind w:left="0" w:firstLine="0"/>
        <w:jc w:val="both"/>
        <w:rPr>
          <w:rFonts w:ascii="Book Antiqua" w:hAnsi="Book Antiqua" w:cs="Tahoma"/>
          <w:b/>
          <w:szCs w:val="24"/>
        </w:rPr>
      </w:pPr>
      <w:r w:rsidRPr="00C128EC">
        <w:rPr>
          <w:rFonts w:ascii="Book Antiqua" w:hAnsi="Book Antiqua" w:cs="Tahoma"/>
          <w:szCs w:val="24"/>
        </w:rPr>
        <w:t xml:space="preserve">Para ser valoradas, las </w:t>
      </w:r>
      <w:r w:rsidRPr="00C128EC">
        <w:rPr>
          <w:rFonts w:ascii="Book Antiqua" w:hAnsi="Book Antiqua" w:cs="Tahoma"/>
          <w:b/>
          <w:szCs w:val="24"/>
        </w:rPr>
        <w:t>solicitudes deberán presentarse en tiempo y forma</w:t>
      </w:r>
      <w:r w:rsidRPr="00C128EC">
        <w:rPr>
          <w:rFonts w:ascii="Book Antiqua" w:hAnsi="Book Antiqua" w:cs="Tahoma"/>
          <w:szCs w:val="24"/>
        </w:rPr>
        <w:t xml:space="preserve"> y reunir los siguientes requisitos </w:t>
      </w:r>
      <w:r w:rsidR="000644E6">
        <w:rPr>
          <w:rFonts w:ascii="Book Antiqua" w:hAnsi="Book Antiqua" w:cs="Tahoma"/>
          <w:szCs w:val="24"/>
        </w:rPr>
        <w:t>:</w:t>
      </w:r>
    </w:p>
    <w:p w:rsidR="00997808" w:rsidRDefault="00997808" w:rsidP="00997808">
      <w:pPr>
        <w:tabs>
          <w:tab w:val="left" w:pos="1276"/>
        </w:tabs>
        <w:jc w:val="both"/>
        <w:rPr>
          <w:rFonts w:ascii="Book Antiqua" w:hAnsi="Book Antiqua" w:cs="Tahoma"/>
          <w:szCs w:val="24"/>
        </w:rPr>
      </w:pPr>
      <w:r>
        <w:rPr>
          <w:rFonts w:ascii="Book Antiqua" w:hAnsi="Book Antiqua" w:cs="Tahoma"/>
          <w:szCs w:val="24"/>
        </w:rPr>
        <w:t xml:space="preserve">       </w:t>
      </w:r>
      <w:r>
        <w:rPr>
          <w:rFonts w:ascii="Arial" w:hAnsi="Arial" w:cs="Arial"/>
          <w:szCs w:val="24"/>
        </w:rPr>
        <w:t>●</w:t>
      </w:r>
      <w:r>
        <w:rPr>
          <w:rFonts w:ascii="Book Antiqua" w:hAnsi="Book Antiqua" w:cs="Tahoma"/>
          <w:szCs w:val="24"/>
        </w:rPr>
        <w:t xml:space="preserve"> La Solicitud de Inscripción deberá ser la oficial enviada por J.C.N.T.</w:t>
      </w:r>
    </w:p>
    <w:p w:rsidR="00997808" w:rsidRDefault="00997808" w:rsidP="000644E6">
      <w:pPr>
        <w:jc w:val="both"/>
        <w:rPr>
          <w:rFonts w:ascii="Book Antiqua" w:hAnsi="Book Antiqua" w:cs="Tahoma"/>
          <w:szCs w:val="24"/>
        </w:rPr>
      </w:pPr>
      <w:r>
        <w:rPr>
          <w:rFonts w:ascii="Book Antiqua" w:hAnsi="Book Antiqua" w:cs="Tahoma"/>
          <w:szCs w:val="24"/>
        </w:rPr>
        <w:t xml:space="preserve">  </w:t>
      </w:r>
      <w:r w:rsidR="000644E6">
        <w:rPr>
          <w:rFonts w:ascii="Book Antiqua" w:hAnsi="Book Antiqua" w:cs="Tahoma"/>
          <w:szCs w:val="24"/>
        </w:rPr>
        <w:t xml:space="preserve">     </w:t>
      </w:r>
      <w:r w:rsidR="000644E6">
        <w:rPr>
          <w:rFonts w:ascii="Arial" w:hAnsi="Arial" w:cs="Arial"/>
          <w:szCs w:val="24"/>
        </w:rPr>
        <w:t>●</w:t>
      </w:r>
      <w:r w:rsidR="000644E6">
        <w:rPr>
          <w:rFonts w:ascii="Book Antiqua" w:hAnsi="Book Antiqua" w:cs="Tahoma"/>
          <w:szCs w:val="24"/>
        </w:rPr>
        <w:t xml:space="preserve"> </w:t>
      </w:r>
      <w:r w:rsidR="00173001" w:rsidRPr="00C128EC">
        <w:rPr>
          <w:rFonts w:ascii="Book Antiqua" w:hAnsi="Book Antiqua" w:cs="Tahoma"/>
          <w:szCs w:val="24"/>
        </w:rPr>
        <w:t>Nombre correcto de la Institución donde se inscribe.</w:t>
      </w:r>
    </w:p>
    <w:p w:rsidR="00997808" w:rsidRPr="00997808" w:rsidRDefault="00997808" w:rsidP="00997808">
      <w:pPr>
        <w:ind w:left="709" w:hanging="283"/>
        <w:jc w:val="both"/>
        <w:rPr>
          <w:rFonts w:ascii="Book Antiqua" w:hAnsi="Book Antiqua" w:cs="Tahoma"/>
          <w:szCs w:val="24"/>
        </w:rPr>
      </w:pPr>
      <w:r>
        <w:rPr>
          <w:rFonts w:ascii="Arial" w:hAnsi="Arial" w:cs="Arial"/>
          <w:szCs w:val="24"/>
        </w:rPr>
        <w:t>●</w:t>
      </w:r>
      <w:r>
        <w:rPr>
          <w:rFonts w:ascii="Book Antiqua" w:hAnsi="Book Antiqua" w:cs="Tahoma"/>
          <w:szCs w:val="24"/>
        </w:rPr>
        <w:t>La SOLICITUD de inscripción, deberá contar con el sello de la Inst</w:t>
      </w:r>
      <w:r w:rsidR="00497CFB">
        <w:rPr>
          <w:rFonts w:ascii="Book Antiqua" w:hAnsi="Book Antiqua" w:cs="Tahoma"/>
          <w:szCs w:val="24"/>
        </w:rPr>
        <w:t>itución donde se      inscribe.</w:t>
      </w:r>
    </w:p>
    <w:p w:rsidR="00997808" w:rsidRPr="00402D3B" w:rsidRDefault="00997808" w:rsidP="00997808">
      <w:pPr>
        <w:tabs>
          <w:tab w:val="left" w:pos="1276"/>
        </w:tabs>
        <w:ind w:left="709" w:hanging="709"/>
        <w:jc w:val="both"/>
        <w:rPr>
          <w:rFonts w:ascii="Book Antiqua" w:hAnsi="Book Antiqua" w:cs="Tahoma"/>
          <w:color w:val="FF0000"/>
          <w:szCs w:val="24"/>
        </w:rPr>
      </w:pPr>
      <w:r>
        <w:rPr>
          <w:rFonts w:ascii="Arial" w:hAnsi="Arial" w:cs="Arial"/>
          <w:szCs w:val="24"/>
        </w:rPr>
        <w:t xml:space="preserve">      ●</w:t>
      </w:r>
      <w:r>
        <w:rPr>
          <w:rFonts w:ascii="Book Antiqua" w:hAnsi="Book Antiqua" w:cs="Tahoma"/>
          <w:szCs w:val="24"/>
        </w:rPr>
        <w:t xml:space="preserve"> Se deberá adjuntar el índice a la documentación presentada por los Aspirantes, en el cual debe figurar el sello de la Institución que recibe, la fecha de entrada de la documentación y la firma de la persona responsable de la recepción de la documentación</w:t>
      </w:r>
      <w:r w:rsidR="00497CFB">
        <w:rPr>
          <w:rFonts w:ascii="Book Antiqua" w:hAnsi="Book Antiqua" w:cs="Tahoma"/>
          <w:szCs w:val="24"/>
        </w:rPr>
        <w:t>.</w:t>
      </w:r>
    </w:p>
    <w:p w:rsidR="00997808" w:rsidRDefault="00997808" w:rsidP="000644E6">
      <w:pPr>
        <w:jc w:val="both"/>
        <w:rPr>
          <w:rFonts w:ascii="Book Antiqua" w:hAnsi="Book Antiqua" w:cs="Tahoma"/>
          <w:szCs w:val="24"/>
        </w:rPr>
      </w:pPr>
    </w:p>
    <w:p w:rsidR="004C793D" w:rsidRDefault="00997808" w:rsidP="000644E6">
      <w:pPr>
        <w:jc w:val="both"/>
        <w:rPr>
          <w:rFonts w:ascii="Book Antiqua" w:hAnsi="Book Antiqua" w:cs="Tahoma"/>
          <w:szCs w:val="24"/>
        </w:rPr>
      </w:pPr>
      <w:r>
        <w:rPr>
          <w:rFonts w:ascii="Book Antiqua" w:hAnsi="Book Antiqua" w:cs="Tahoma"/>
          <w:szCs w:val="24"/>
        </w:rPr>
        <w:t xml:space="preserve">      </w:t>
      </w:r>
      <w:r w:rsidR="004C793D">
        <w:rPr>
          <w:rFonts w:ascii="Book Antiqua" w:hAnsi="Book Antiqua" w:cs="Tahoma"/>
          <w:szCs w:val="24"/>
        </w:rPr>
        <w:t xml:space="preserve"> </w:t>
      </w:r>
      <w:r w:rsidR="004C793D">
        <w:rPr>
          <w:rFonts w:ascii="Arial" w:hAnsi="Arial" w:cs="Arial"/>
          <w:szCs w:val="24"/>
        </w:rPr>
        <w:t>●</w:t>
      </w:r>
      <w:r w:rsidR="004C793D">
        <w:rPr>
          <w:rFonts w:ascii="Book Antiqua" w:hAnsi="Book Antiqua" w:cs="Tahoma"/>
          <w:szCs w:val="24"/>
        </w:rPr>
        <w:t xml:space="preserve"> </w:t>
      </w:r>
      <w:r w:rsidR="00497CFB">
        <w:rPr>
          <w:rFonts w:ascii="Book Antiqua" w:hAnsi="Book Antiqua" w:cs="Tahoma"/>
          <w:szCs w:val="24"/>
        </w:rPr>
        <w:t xml:space="preserve">  </w:t>
      </w:r>
      <w:r w:rsidR="004C793D">
        <w:rPr>
          <w:rFonts w:ascii="Book Antiqua" w:hAnsi="Book Antiqua" w:cs="Tahoma"/>
          <w:szCs w:val="24"/>
        </w:rPr>
        <w:t xml:space="preserve">Firma del docente </w:t>
      </w:r>
      <w:r w:rsidR="00402D3B">
        <w:rPr>
          <w:rFonts w:ascii="Book Antiqua" w:hAnsi="Book Antiqua" w:cs="Tahoma"/>
          <w:szCs w:val="24"/>
        </w:rPr>
        <w:t xml:space="preserve">al pie de la solicitud </w:t>
      </w:r>
      <w:r w:rsidR="004C793D">
        <w:rPr>
          <w:rFonts w:ascii="Book Antiqua" w:hAnsi="Book Antiqua" w:cs="Tahoma"/>
          <w:szCs w:val="24"/>
        </w:rPr>
        <w:t>y con tinta azul</w:t>
      </w:r>
    </w:p>
    <w:p w:rsidR="00173001" w:rsidRPr="002C339D" w:rsidRDefault="00997808" w:rsidP="00997808">
      <w:pPr>
        <w:ind w:left="709" w:hanging="709"/>
        <w:jc w:val="both"/>
        <w:rPr>
          <w:rFonts w:ascii="Book Antiqua" w:hAnsi="Book Antiqua"/>
        </w:rPr>
      </w:pPr>
      <w:r>
        <w:rPr>
          <w:rFonts w:ascii="Arial" w:hAnsi="Arial" w:cs="Arial"/>
          <w:szCs w:val="24"/>
        </w:rPr>
        <w:t xml:space="preserve">      ● </w:t>
      </w:r>
      <w:r>
        <w:rPr>
          <w:rFonts w:ascii="Book Antiqua" w:hAnsi="Book Antiqua"/>
        </w:rPr>
        <w:t xml:space="preserve"> </w:t>
      </w:r>
      <w:r w:rsidR="00520289" w:rsidRPr="002C339D">
        <w:rPr>
          <w:rFonts w:ascii="Book Antiqua" w:hAnsi="Book Antiqua"/>
        </w:rPr>
        <w:t>Deberán consignar en la solicitud de inscripción</w:t>
      </w:r>
      <w:r w:rsidR="00F51FEE" w:rsidRPr="002C339D">
        <w:rPr>
          <w:rFonts w:ascii="Book Antiqua" w:hAnsi="Book Antiqua"/>
        </w:rPr>
        <w:t xml:space="preserve"> los títulos que po</w:t>
      </w:r>
      <w:r w:rsidR="00497CFB">
        <w:rPr>
          <w:rFonts w:ascii="Book Antiqua" w:hAnsi="Book Antiqua"/>
        </w:rPr>
        <w:t>see, con su número de registro.</w:t>
      </w:r>
    </w:p>
    <w:p w:rsidR="00173001" w:rsidRDefault="00997808" w:rsidP="00520289">
      <w:pPr>
        <w:numPr>
          <w:ilvl w:val="0"/>
          <w:numId w:val="11"/>
        </w:numPr>
        <w:tabs>
          <w:tab w:val="left" w:pos="851"/>
        </w:tabs>
        <w:jc w:val="both"/>
        <w:rPr>
          <w:rFonts w:ascii="Book Antiqua" w:hAnsi="Book Antiqua" w:cs="Tahoma"/>
          <w:b/>
          <w:szCs w:val="24"/>
        </w:rPr>
      </w:pPr>
      <w:r>
        <w:rPr>
          <w:rFonts w:ascii="Book Antiqua" w:hAnsi="Book Antiqua" w:cs="Tahoma"/>
          <w:szCs w:val="24"/>
        </w:rPr>
        <w:t>N</w:t>
      </w:r>
      <w:r w:rsidR="00173001" w:rsidRPr="002C339D">
        <w:rPr>
          <w:rFonts w:ascii="Book Antiqua" w:hAnsi="Book Antiqua" w:cs="Tahoma"/>
          <w:szCs w:val="24"/>
        </w:rPr>
        <w:t xml:space="preserve">ominación unívoca y correcta del Espacio Curricular o Asignatura, con identificación del curso al que pertenece y la Carrera o Especialidad en la cual se inscribe. </w:t>
      </w:r>
      <w:r w:rsidR="00173001" w:rsidRPr="002C339D">
        <w:rPr>
          <w:rFonts w:ascii="Book Antiqua" w:hAnsi="Book Antiqua" w:cs="Tahoma"/>
          <w:b/>
          <w:szCs w:val="24"/>
        </w:rPr>
        <w:t>Consignar por renglón sólo una asignatura/cargo con su re</w:t>
      </w:r>
      <w:r w:rsidR="0004659F">
        <w:rPr>
          <w:rFonts w:ascii="Book Antiqua" w:hAnsi="Book Antiqua" w:cs="Tahoma"/>
          <w:b/>
          <w:szCs w:val="24"/>
        </w:rPr>
        <w:t>spectiva carrera o especialidad. Podrán inscribirse en todos los espacios curriculares que desee.</w:t>
      </w:r>
    </w:p>
    <w:p w:rsidR="00CF29E2" w:rsidRDefault="00CF29E2" w:rsidP="00CF29E2">
      <w:pPr>
        <w:tabs>
          <w:tab w:val="left" w:pos="851"/>
        </w:tabs>
        <w:jc w:val="both"/>
        <w:rPr>
          <w:rFonts w:ascii="Book Antiqua" w:hAnsi="Book Antiqua" w:cs="Tahoma"/>
          <w:b/>
          <w:szCs w:val="24"/>
        </w:rPr>
      </w:pPr>
    </w:p>
    <w:p w:rsidR="00CF29E2" w:rsidRPr="002C339D" w:rsidRDefault="00CF29E2" w:rsidP="00CF29E2">
      <w:pPr>
        <w:tabs>
          <w:tab w:val="left" w:pos="851"/>
        </w:tabs>
        <w:jc w:val="both"/>
        <w:rPr>
          <w:rFonts w:ascii="Book Antiqua" w:hAnsi="Book Antiqua" w:cs="Tahoma"/>
          <w:b/>
          <w:szCs w:val="24"/>
        </w:rPr>
      </w:pPr>
    </w:p>
    <w:p w:rsidR="00895478" w:rsidRPr="00B8160E" w:rsidRDefault="00173001" w:rsidP="00520289">
      <w:pPr>
        <w:numPr>
          <w:ilvl w:val="0"/>
          <w:numId w:val="11"/>
        </w:numPr>
        <w:jc w:val="both"/>
        <w:rPr>
          <w:rFonts w:ascii="Book Antiqua" w:hAnsi="Book Antiqua" w:cs="Tahoma"/>
          <w:b/>
          <w:szCs w:val="24"/>
        </w:rPr>
      </w:pPr>
      <w:r w:rsidRPr="002C339D">
        <w:rPr>
          <w:rFonts w:ascii="Book Antiqua" w:hAnsi="Book Antiqua" w:cs="Tahoma"/>
          <w:b/>
          <w:szCs w:val="24"/>
        </w:rPr>
        <w:t xml:space="preserve">En los Espacios Curriculares </w:t>
      </w:r>
      <w:r w:rsidR="00393D58" w:rsidRPr="008A342C">
        <w:rPr>
          <w:rFonts w:ascii="Book Antiqua" w:hAnsi="Book Antiqua" w:cs="Tahoma"/>
          <w:b/>
          <w:szCs w:val="24"/>
        </w:rPr>
        <w:t>del Campo de la Formación General</w:t>
      </w:r>
      <w:r w:rsidRPr="002C339D">
        <w:rPr>
          <w:rFonts w:ascii="Book Antiqua" w:hAnsi="Book Antiqua" w:cs="Tahoma"/>
          <w:b/>
          <w:szCs w:val="24"/>
        </w:rPr>
        <w:t xml:space="preserve"> no es necesario consignar la carrera o especialidad </w:t>
      </w:r>
      <w:r w:rsidRPr="002C339D">
        <w:rPr>
          <w:rFonts w:ascii="Book Antiqua" w:hAnsi="Book Antiqua" w:cs="Tahoma"/>
          <w:szCs w:val="24"/>
        </w:rPr>
        <w:t xml:space="preserve">(se entiende por </w:t>
      </w:r>
      <w:r w:rsidR="00393D58" w:rsidRPr="008A342C">
        <w:rPr>
          <w:rFonts w:ascii="Book Antiqua" w:hAnsi="Book Antiqua" w:cs="Tahoma"/>
          <w:szCs w:val="24"/>
        </w:rPr>
        <w:t>Campo de la Formación General</w:t>
      </w:r>
      <w:r w:rsidRPr="008A342C">
        <w:rPr>
          <w:rFonts w:ascii="Book Antiqua" w:hAnsi="Book Antiqua" w:cs="Tahoma"/>
          <w:szCs w:val="24"/>
        </w:rPr>
        <w:t xml:space="preserve"> a los Espacios del Diseño Curricular que comprende el</w:t>
      </w:r>
      <w:r w:rsidRPr="002C339D">
        <w:rPr>
          <w:rFonts w:ascii="Book Antiqua" w:hAnsi="Book Antiqua" w:cs="Tahoma"/>
          <w:szCs w:val="24"/>
        </w:rPr>
        <w:t xml:space="preserve"> perfil </w:t>
      </w:r>
      <w:r w:rsidR="00895478">
        <w:rPr>
          <w:rFonts w:ascii="Book Antiqua" w:hAnsi="Book Antiqua" w:cs="Tahoma"/>
          <w:szCs w:val="24"/>
        </w:rPr>
        <w:t>pedagógico de los profesorados).</w:t>
      </w:r>
      <w:r w:rsidR="000C6D9D">
        <w:rPr>
          <w:rFonts w:ascii="Book Antiqua" w:hAnsi="Book Antiqua" w:cs="Tahoma"/>
          <w:szCs w:val="24"/>
        </w:rPr>
        <w:t xml:space="preserve"> </w:t>
      </w:r>
      <w:r w:rsidR="000644E6">
        <w:rPr>
          <w:rFonts w:ascii="Book Antiqua" w:hAnsi="Book Antiqua" w:cs="Tahoma"/>
          <w:szCs w:val="24"/>
        </w:rPr>
        <w:t>En la Solicitud de Inscripción los espacios curriculares del Campo de la Formación General deberán ser consignados una sola vez sin distinción de carreras.</w:t>
      </w:r>
      <w:r w:rsidR="00895478">
        <w:rPr>
          <w:rFonts w:ascii="Book Antiqua" w:hAnsi="Book Antiqua" w:cs="Tahoma"/>
          <w:szCs w:val="24"/>
        </w:rPr>
        <w:t xml:space="preserve"> En los espacios Curriculares que comprende el Campo de la Formación de las Prácticas Profesionales, deberán</w:t>
      </w:r>
      <w:r w:rsidRPr="002C339D">
        <w:rPr>
          <w:rFonts w:ascii="Book Antiqua" w:hAnsi="Book Antiqua" w:cs="Tahoma"/>
          <w:szCs w:val="24"/>
        </w:rPr>
        <w:t xml:space="preserve"> </w:t>
      </w:r>
      <w:r w:rsidR="00895478">
        <w:rPr>
          <w:rFonts w:ascii="Book Antiqua" w:hAnsi="Book Antiqua" w:cs="Tahoma"/>
          <w:szCs w:val="24"/>
        </w:rPr>
        <w:t>consignar la Especialidad.</w:t>
      </w:r>
    </w:p>
    <w:p w:rsidR="00B8160E" w:rsidRPr="00895478" w:rsidRDefault="00B8160E" w:rsidP="00B8160E">
      <w:pPr>
        <w:ind w:left="720"/>
        <w:jc w:val="both"/>
        <w:rPr>
          <w:rFonts w:ascii="Book Antiqua" w:hAnsi="Book Antiqua" w:cs="Tahoma"/>
          <w:b/>
          <w:szCs w:val="24"/>
        </w:rPr>
      </w:pPr>
    </w:p>
    <w:p w:rsidR="00173001" w:rsidRPr="00095C2A" w:rsidRDefault="008A2138" w:rsidP="00E91150">
      <w:pPr>
        <w:ind w:left="360"/>
        <w:jc w:val="both"/>
        <w:rPr>
          <w:rFonts w:ascii="Book Antiqua" w:hAnsi="Book Antiqua" w:cs="Tahoma"/>
          <w:szCs w:val="24"/>
        </w:rPr>
      </w:pPr>
      <w:r>
        <w:rPr>
          <w:rFonts w:ascii="Book Antiqua" w:hAnsi="Book Antiqua" w:cs="Tahoma"/>
          <w:b/>
          <w:szCs w:val="24"/>
        </w:rPr>
        <w:t>E</w:t>
      </w:r>
      <w:r w:rsidR="00173001">
        <w:rPr>
          <w:rFonts w:ascii="Book Antiqua" w:hAnsi="Book Antiqua" w:cs="Tahoma"/>
          <w:b/>
          <w:szCs w:val="24"/>
        </w:rPr>
        <w:t>n el caso de los INSTITUTOS DE ENSEÑANZA ARTÍSTICA</w:t>
      </w:r>
      <w:r w:rsidR="00C643B1">
        <w:rPr>
          <w:rFonts w:ascii="Book Antiqua" w:hAnsi="Book Antiqua" w:cs="Tahoma"/>
          <w:b/>
          <w:szCs w:val="24"/>
        </w:rPr>
        <w:t>, es necesario  consignar la carrera o especialidad en todos los</w:t>
      </w:r>
      <w:r w:rsidR="00173001" w:rsidRPr="00095C2A">
        <w:rPr>
          <w:rFonts w:ascii="Book Antiqua" w:hAnsi="Book Antiqua" w:cs="Tahoma"/>
          <w:szCs w:val="24"/>
        </w:rPr>
        <w:t xml:space="preserve"> </w:t>
      </w:r>
      <w:r w:rsidR="00173001" w:rsidRPr="007705C6">
        <w:rPr>
          <w:rFonts w:ascii="Book Antiqua" w:hAnsi="Book Antiqua" w:cs="Tahoma"/>
          <w:b/>
          <w:szCs w:val="24"/>
        </w:rPr>
        <w:t xml:space="preserve">Espacios Curriculares </w:t>
      </w:r>
      <w:r w:rsidR="00C643B1">
        <w:rPr>
          <w:rFonts w:ascii="Book Antiqua" w:hAnsi="Book Antiqua" w:cs="Tahoma"/>
          <w:szCs w:val="24"/>
        </w:rPr>
        <w:t>en los que se inscriben.</w:t>
      </w:r>
      <w:r w:rsidR="00173001" w:rsidRPr="00095C2A">
        <w:rPr>
          <w:rFonts w:ascii="Book Antiqua" w:hAnsi="Book Antiqua" w:cs="Tahoma"/>
          <w:szCs w:val="24"/>
        </w:rPr>
        <w:t xml:space="preserve"> </w:t>
      </w:r>
    </w:p>
    <w:p w:rsidR="00173001" w:rsidRPr="00FC51FA" w:rsidRDefault="00173001" w:rsidP="00173001">
      <w:pPr>
        <w:ind w:left="1134"/>
        <w:jc w:val="both"/>
        <w:rPr>
          <w:rFonts w:ascii="Book Antiqua" w:hAnsi="Book Antiqua" w:cs="Tahoma"/>
          <w:sz w:val="20"/>
        </w:rPr>
      </w:pPr>
    </w:p>
    <w:p w:rsidR="00173001" w:rsidRDefault="00173001" w:rsidP="00173001">
      <w:pPr>
        <w:ind w:left="1134"/>
        <w:jc w:val="both"/>
        <w:rPr>
          <w:rFonts w:ascii="Book Antiqua" w:hAnsi="Book Antiqua" w:cs="Tahoma"/>
          <w:b/>
          <w:szCs w:val="24"/>
        </w:rPr>
      </w:pPr>
    </w:p>
    <w:p w:rsidR="00520289" w:rsidRPr="00976D4B" w:rsidRDefault="00497CFB" w:rsidP="00520289">
      <w:pPr>
        <w:numPr>
          <w:ilvl w:val="0"/>
          <w:numId w:val="11"/>
        </w:numPr>
        <w:jc w:val="both"/>
        <w:rPr>
          <w:rFonts w:ascii="Book Antiqua" w:hAnsi="Book Antiqua" w:cs="Tahoma"/>
          <w:szCs w:val="24"/>
        </w:rPr>
      </w:pPr>
      <w:r>
        <w:rPr>
          <w:rFonts w:ascii="Book Antiqua" w:hAnsi="Book Antiqua" w:cs="Tahoma"/>
          <w:b/>
          <w:szCs w:val="24"/>
        </w:rPr>
        <w:t>En los espacios curriculares del Campo de l</w:t>
      </w:r>
      <w:r w:rsidR="00393D58" w:rsidRPr="008A342C">
        <w:rPr>
          <w:rFonts w:ascii="Book Antiqua" w:hAnsi="Book Antiqua" w:cs="Tahoma"/>
          <w:b/>
          <w:szCs w:val="24"/>
        </w:rPr>
        <w:t xml:space="preserve">a Formación </w:t>
      </w:r>
      <w:r w:rsidR="008A342C" w:rsidRPr="008A342C">
        <w:rPr>
          <w:rFonts w:ascii="Book Antiqua" w:hAnsi="Book Antiqua" w:cs="Tahoma"/>
          <w:b/>
          <w:szCs w:val="24"/>
        </w:rPr>
        <w:t>Específica</w:t>
      </w:r>
      <w:r w:rsidR="00173001" w:rsidRPr="00146686">
        <w:rPr>
          <w:rFonts w:ascii="Book Antiqua" w:hAnsi="Book Antiqua" w:cs="Tahoma"/>
          <w:b/>
          <w:szCs w:val="24"/>
        </w:rPr>
        <w:t xml:space="preserve"> se deberá </w:t>
      </w:r>
      <w:r w:rsidR="000644E6">
        <w:rPr>
          <w:rFonts w:ascii="Book Antiqua" w:hAnsi="Book Antiqua" w:cs="Tahoma"/>
          <w:b/>
          <w:szCs w:val="24"/>
        </w:rPr>
        <w:t xml:space="preserve">consignar </w:t>
      </w:r>
      <w:r w:rsidR="00173001" w:rsidRPr="00146686">
        <w:rPr>
          <w:rFonts w:ascii="Book Antiqua" w:hAnsi="Book Antiqua" w:cs="Tahoma"/>
          <w:b/>
          <w:szCs w:val="24"/>
        </w:rPr>
        <w:t>la carrera o especialidad a la que pertenecen.</w:t>
      </w:r>
    </w:p>
    <w:p w:rsidR="00520289" w:rsidRDefault="00173001" w:rsidP="00520289">
      <w:pPr>
        <w:numPr>
          <w:ilvl w:val="0"/>
          <w:numId w:val="11"/>
        </w:numPr>
        <w:jc w:val="both"/>
        <w:rPr>
          <w:rFonts w:ascii="Book Antiqua" w:hAnsi="Book Antiqua" w:cs="Tahoma"/>
          <w:szCs w:val="24"/>
        </w:rPr>
      </w:pPr>
      <w:r>
        <w:rPr>
          <w:rFonts w:ascii="Book Antiqua" w:hAnsi="Book Antiqua" w:cs="Tahoma"/>
          <w:b/>
          <w:szCs w:val="24"/>
        </w:rPr>
        <w:t xml:space="preserve">En el caso de los INSTITUTOS DE ENSEÑANZA ARTÍSTICA: </w:t>
      </w:r>
      <w:r w:rsidRPr="00FC51FA">
        <w:rPr>
          <w:rFonts w:ascii="Book Antiqua" w:hAnsi="Book Antiqua" w:cs="Tahoma"/>
          <w:szCs w:val="24"/>
        </w:rPr>
        <w:t xml:space="preserve">en los </w:t>
      </w:r>
      <w:r w:rsidRPr="007705C6">
        <w:rPr>
          <w:rFonts w:ascii="Book Antiqua" w:hAnsi="Book Antiqua" w:cs="Tahoma"/>
          <w:b/>
          <w:szCs w:val="24"/>
        </w:rPr>
        <w:t>Espacios Curriculares Disciplinares</w:t>
      </w:r>
      <w:r w:rsidRPr="00FC51FA">
        <w:rPr>
          <w:rFonts w:ascii="Book Antiqua" w:hAnsi="Book Antiqua" w:cs="Tahoma"/>
          <w:szCs w:val="24"/>
        </w:rPr>
        <w:t xml:space="preserve"> se deberá especificar la carrera o especialidad a la que pertenecen.</w:t>
      </w:r>
    </w:p>
    <w:p w:rsidR="003B139D" w:rsidRDefault="00173001" w:rsidP="003B139D">
      <w:pPr>
        <w:numPr>
          <w:ilvl w:val="0"/>
          <w:numId w:val="11"/>
        </w:numPr>
        <w:jc w:val="both"/>
        <w:rPr>
          <w:rFonts w:ascii="Book Antiqua" w:hAnsi="Book Antiqua" w:cs="Tahoma"/>
          <w:szCs w:val="24"/>
        </w:rPr>
      </w:pPr>
      <w:r w:rsidRPr="00524FEB">
        <w:rPr>
          <w:rFonts w:ascii="Book Antiqua" w:hAnsi="Book Antiqua" w:cs="Tahoma"/>
          <w:szCs w:val="24"/>
        </w:rPr>
        <w:t xml:space="preserve">Cuando se trate de espacios curriculares comunes a dos o más carreras, </w:t>
      </w:r>
      <w:r w:rsidR="00524FEB" w:rsidRPr="00524FEB">
        <w:rPr>
          <w:rFonts w:ascii="Book Antiqua" w:hAnsi="Book Antiqua" w:cs="Tahoma"/>
          <w:szCs w:val="24"/>
        </w:rPr>
        <w:t xml:space="preserve">debe consignar </w:t>
      </w:r>
      <w:r w:rsidR="00524FEB">
        <w:rPr>
          <w:rFonts w:ascii="Book Antiqua" w:hAnsi="Book Antiqua" w:cs="Tahoma"/>
          <w:szCs w:val="24"/>
        </w:rPr>
        <w:t>a que carrera pertenece.</w:t>
      </w:r>
    </w:p>
    <w:p w:rsidR="000644E6" w:rsidRPr="00524FEB" w:rsidRDefault="000644E6" w:rsidP="003B139D">
      <w:pPr>
        <w:numPr>
          <w:ilvl w:val="0"/>
          <w:numId w:val="11"/>
        </w:numPr>
        <w:jc w:val="both"/>
        <w:rPr>
          <w:rFonts w:ascii="Book Antiqua" w:hAnsi="Book Antiqua" w:cs="Tahoma"/>
          <w:szCs w:val="24"/>
        </w:rPr>
      </w:pPr>
      <w:r>
        <w:rPr>
          <w:rFonts w:ascii="Book Antiqua" w:hAnsi="Book Antiqua" w:cs="Tahoma"/>
          <w:szCs w:val="24"/>
        </w:rPr>
        <w:t>Los docentes no deberán inscribirse en Cargos de Ascenso</w:t>
      </w:r>
    </w:p>
    <w:p w:rsidR="008D3DB7" w:rsidRDefault="008D3DB7" w:rsidP="00173001">
      <w:pPr>
        <w:ind w:left="1134"/>
        <w:jc w:val="both"/>
        <w:rPr>
          <w:rFonts w:ascii="Book Antiqua" w:hAnsi="Book Antiqua" w:cs="Tahoma"/>
          <w:szCs w:val="24"/>
        </w:rPr>
      </w:pPr>
    </w:p>
    <w:p w:rsidR="00173001" w:rsidRDefault="00173001" w:rsidP="00173001">
      <w:pPr>
        <w:ind w:left="1134"/>
        <w:jc w:val="both"/>
        <w:rPr>
          <w:rFonts w:ascii="Book Antiqua" w:hAnsi="Book Antiqua" w:cs="Tahoma"/>
          <w:szCs w:val="24"/>
        </w:rPr>
      </w:pPr>
    </w:p>
    <w:p w:rsidR="00173001" w:rsidRDefault="00173001" w:rsidP="00173001">
      <w:pPr>
        <w:numPr>
          <w:ilvl w:val="0"/>
          <w:numId w:val="8"/>
        </w:numPr>
        <w:ind w:left="1276" w:hanging="567"/>
        <w:jc w:val="both"/>
        <w:rPr>
          <w:rFonts w:ascii="Book Antiqua" w:hAnsi="Book Antiqua" w:cs="Tahoma"/>
          <w:szCs w:val="24"/>
        </w:rPr>
      </w:pPr>
      <w:r w:rsidRPr="00146686">
        <w:rPr>
          <w:rFonts w:ascii="Book Antiqua" w:hAnsi="Book Antiqua" w:cs="Tahoma"/>
          <w:szCs w:val="24"/>
        </w:rPr>
        <w:t xml:space="preserve">En caso de inscribirse para </w:t>
      </w:r>
      <w:r>
        <w:rPr>
          <w:rFonts w:ascii="Book Antiqua" w:hAnsi="Book Antiqua" w:cs="Tahoma"/>
          <w:szCs w:val="24"/>
        </w:rPr>
        <w:t>Bedel</w:t>
      </w:r>
      <w:r w:rsidRPr="00146686">
        <w:rPr>
          <w:rFonts w:ascii="Book Antiqua" w:hAnsi="Book Antiqua" w:cs="Tahoma"/>
          <w:szCs w:val="24"/>
        </w:rPr>
        <w:t xml:space="preserve">, </w:t>
      </w:r>
      <w:r>
        <w:rPr>
          <w:rFonts w:ascii="Book Antiqua" w:hAnsi="Book Antiqua" w:cs="Tahoma"/>
          <w:szCs w:val="24"/>
        </w:rPr>
        <w:t>no se deberá cons</w:t>
      </w:r>
      <w:r w:rsidRPr="00146686">
        <w:rPr>
          <w:rFonts w:ascii="Book Antiqua" w:hAnsi="Book Antiqua" w:cs="Tahoma"/>
          <w:szCs w:val="24"/>
        </w:rPr>
        <w:t>ignar la</w:t>
      </w:r>
      <w:r w:rsidRPr="003130B4">
        <w:rPr>
          <w:rFonts w:ascii="Book Antiqua" w:hAnsi="Book Antiqua" w:cs="Tahoma"/>
          <w:szCs w:val="24"/>
        </w:rPr>
        <w:t xml:space="preserve"> especialidad o carrera</w:t>
      </w:r>
      <w:r w:rsidR="00E74A99">
        <w:rPr>
          <w:rFonts w:ascii="Book Antiqua" w:hAnsi="Book Antiqua" w:cs="Tahoma"/>
          <w:szCs w:val="24"/>
        </w:rPr>
        <w:t xml:space="preserve">. </w:t>
      </w:r>
    </w:p>
    <w:p w:rsidR="00227BD4" w:rsidRDefault="00227BD4" w:rsidP="00173001">
      <w:pPr>
        <w:numPr>
          <w:ilvl w:val="0"/>
          <w:numId w:val="8"/>
        </w:numPr>
        <w:ind w:left="1276" w:hanging="567"/>
        <w:jc w:val="both"/>
        <w:rPr>
          <w:rFonts w:ascii="Book Antiqua" w:hAnsi="Book Antiqua" w:cs="Tahoma"/>
          <w:szCs w:val="24"/>
        </w:rPr>
      </w:pPr>
      <w:r>
        <w:rPr>
          <w:rFonts w:ascii="Book Antiqua" w:hAnsi="Book Antiqua" w:cs="Tahoma"/>
          <w:szCs w:val="24"/>
        </w:rPr>
        <w:t>Solo se debe colocar un cargo por casillero</w:t>
      </w:r>
    </w:p>
    <w:p w:rsidR="00173001" w:rsidRDefault="00173001" w:rsidP="00173001">
      <w:pPr>
        <w:ind w:left="709"/>
        <w:jc w:val="both"/>
        <w:rPr>
          <w:rFonts w:ascii="Book Antiqua" w:hAnsi="Book Antiqua" w:cs="Tahoma"/>
          <w:szCs w:val="24"/>
        </w:rPr>
      </w:pPr>
      <w:r>
        <w:rPr>
          <w:rFonts w:ascii="Book Antiqua" w:hAnsi="Book Antiqua" w:cs="Tahoma"/>
          <w:szCs w:val="24"/>
        </w:rPr>
        <w:t xml:space="preserve">   </w:t>
      </w:r>
    </w:p>
    <w:tbl>
      <w:tblPr>
        <w:tblStyle w:val="Tablaconcuadrcula"/>
        <w:tblW w:w="0" w:type="auto"/>
        <w:tblInd w:w="1668" w:type="dxa"/>
        <w:tblLook w:val="04A0" w:firstRow="1" w:lastRow="0" w:firstColumn="1" w:lastColumn="0" w:noHBand="0" w:noVBand="1"/>
      </w:tblPr>
      <w:tblGrid>
        <w:gridCol w:w="336"/>
        <w:gridCol w:w="3827"/>
        <w:gridCol w:w="3402"/>
      </w:tblGrid>
      <w:tr w:rsidR="00227BD4" w:rsidTr="003642E8">
        <w:tc>
          <w:tcPr>
            <w:tcW w:w="336" w:type="dxa"/>
          </w:tcPr>
          <w:p w:rsidR="00227BD4" w:rsidRDefault="00227BD4" w:rsidP="00227BD4">
            <w:pPr>
              <w:tabs>
                <w:tab w:val="left" w:pos="1276"/>
              </w:tabs>
              <w:jc w:val="both"/>
              <w:rPr>
                <w:rFonts w:ascii="Book Antiqua" w:hAnsi="Book Antiqua" w:cs="Tahoma"/>
                <w:szCs w:val="24"/>
              </w:rPr>
            </w:pPr>
          </w:p>
        </w:tc>
        <w:tc>
          <w:tcPr>
            <w:tcW w:w="3827" w:type="dxa"/>
          </w:tcPr>
          <w:p w:rsidR="00227BD4" w:rsidRPr="00227BD4" w:rsidRDefault="00227BD4" w:rsidP="00227BD4">
            <w:pPr>
              <w:tabs>
                <w:tab w:val="left" w:pos="1276"/>
              </w:tabs>
              <w:jc w:val="both"/>
              <w:rPr>
                <w:rFonts w:ascii="Book Antiqua" w:hAnsi="Book Antiqua" w:cs="Arial"/>
                <w:sz w:val="20"/>
              </w:rPr>
            </w:pPr>
            <w:r>
              <w:rPr>
                <w:rFonts w:ascii="Arial" w:hAnsi="Arial" w:cs="Arial"/>
                <w:sz w:val="20"/>
              </w:rPr>
              <w:t xml:space="preserve">          </w:t>
            </w:r>
            <w:r w:rsidRPr="00227BD4">
              <w:rPr>
                <w:rFonts w:ascii="Book Antiqua" w:hAnsi="Book Antiqua" w:cs="Arial"/>
                <w:sz w:val="20"/>
              </w:rPr>
              <w:t xml:space="preserve">CARGOS </w:t>
            </w:r>
          </w:p>
        </w:tc>
        <w:tc>
          <w:tcPr>
            <w:tcW w:w="3402" w:type="dxa"/>
          </w:tcPr>
          <w:p w:rsidR="00227BD4" w:rsidRDefault="00227BD4" w:rsidP="00227BD4">
            <w:pPr>
              <w:tabs>
                <w:tab w:val="left" w:pos="1276"/>
              </w:tabs>
              <w:jc w:val="both"/>
              <w:rPr>
                <w:rFonts w:ascii="Book Antiqua" w:hAnsi="Book Antiqua" w:cs="Tahoma"/>
                <w:szCs w:val="24"/>
              </w:rPr>
            </w:pPr>
            <w:r>
              <w:rPr>
                <w:rFonts w:ascii="Book Antiqua" w:hAnsi="Book Antiqua" w:cs="Tahoma"/>
                <w:szCs w:val="24"/>
              </w:rPr>
              <w:t xml:space="preserve">        ESPECIALIDAD</w:t>
            </w:r>
          </w:p>
        </w:tc>
      </w:tr>
      <w:tr w:rsidR="00227BD4" w:rsidTr="003642E8">
        <w:tc>
          <w:tcPr>
            <w:tcW w:w="336" w:type="dxa"/>
          </w:tcPr>
          <w:p w:rsidR="00227BD4" w:rsidRDefault="00227BD4" w:rsidP="00227BD4">
            <w:pPr>
              <w:tabs>
                <w:tab w:val="left" w:pos="1276"/>
              </w:tabs>
              <w:jc w:val="both"/>
              <w:rPr>
                <w:rFonts w:ascii="Book Antiqua" w:hAnsi="Book Antiqua" w:cs="Tahoma"/>
                <w:szCs w:val="24"/>
              </w:rPr>
            </w:pPr>
            <w:r>
              <w:rPr>
                <w:rFonts w:ascii="Book Antiqua" w:hAnsi="Book Antiqua" w:cs="Tahoma"/>
                <w:szCs w:val="24"/>
              </w:rPr>
              <w:t>1</w:t>
            </w:r>
          </w:p>
        </w:tc>
        <w:tc>
          <w:tcPr>
            <w:tcW w:w="3827" w:type="dxa"/>
          </w:tcPr>
          <w:p w:rsidR="00227BD4" w:rsidRPr="00227BD4" w:rsidRDefault="00227BD4" w:rsidP="00227BD4">
            <w:pPr>
              <w:tabs>
                <w:tab w:val="left" w:pos="1276"/>
              </w:tabs>
              <w:jc w:val="both"/>
              <w:rPr>
                <w:rFonts w:ascii="Book Antiqua" w:hAnsi="Book Antiqua" w:cs="Tahoma"/>
                <w:sz w:val="20"/>
              </w:rPr>
            </w:pPr>
            <w:r w:rsidRPr="00227BD4">
              <w:rPr>
                <w:rFonts w:ascii="Book Antiqua" w:hAnsi="Book Antiqua" w:cs="Tahoma"/>
                <w:sz w:val="20"/>
              </w:rPr>
              <w:t>BEDEL</w:t>
            </w:r>
          </w:p>
        </w:tc>
        <w:tc>
          <w:tcPr>
            <w:tcW w:w="3402" w:type="dxa"/>
          </w:tcPr>
          <w:p w:rsidR="00227BD4" w:rsidRDefault="00227BD4" w:rsidP="00227BD4">
            <w:pPr>
              <w:tabs>
                <w:tab w:val="left" w:pos="1276"/>
              </w:tabs>
              <w:jc w:val="both"/>
              <w:rPr>
                <w:rFonts w:ascii="Book Antiqua" w:hAnsi="Book Antiqua" w:cs="Tahoma"/>
                <w:szCs w:val="24"/>
              </w:rPr>
            </w:pPr>
          </w:p>
        </w:tc>
      </w:tr>
      <w:tr w:rsidR="00227BD4" w:rsidTr="003642E8">
        <w:tc>
          <w:tcPr>
            <w:tcW w:w="336" w:type="dxa"/>
          </w:tcPr>
          <w:p w:rsidR="00227BD4" w:rsidRDefault="00227BD4" w:rsidP="00227BD4">
            <w:pPr>
              <w:tabs>
                <w:tab w:val="left" w:pos="1276"/>
              </w:tabs>
              <w:jc w:val="both"/>
              <w:rPr>
                <w:rFonts w:ascii="Book Antiqua" w:hAnsi="Book Antiqua" w:cs="Tahoma"/>
                <w:szCs w:val="24"/>
              </w:rPr>
            </w:pPr>
            <w:r>
              <w:rPr>
                <w:rFonts w:ascii="Book Antiqua" w:hAnsi="Book Antiqua" w:cs="Tahoma"/>
                <w:szCs w:val="24"/>
              </w:rPr>
              <w:t>2</w:t>
            </w:r>
          </w:p>
        </w:tc>
        <w:tc>
          <w:tcPr>
            <w:tcW w:w="3827" w:type="dxa"/>
          </w:tcPr>
          <w:p w:rsidR="00227BD4" w:rsidRPr="00227BD4" w:rsidRDefault="00227BD4" w:rsidP="00227BD4">
            <w:pPr>
              <w:tabs>
                <w:tab w:val="left" w:pos="1276"/>
              </w:tabs>
              <w:jc w:val="both"/>
              <w:rPr>
                <w:rFonts w:ascii="Book Antiqua" w:hAnsi="Book Antiqua" w:cs="Tahoma"/>
                <w:sz w:val="20"/>
              </w:rPr>
            </w:pPr>
            <w:r w:rsidRPr="00227BD4">
              <w:rPr>
                <w:rFonts w:ascii="Book Antiqua" w:hAnsi="Book Antiqua" w:cs="Tahoma"/>
                <w:sz w:val="20"/>
              </w:rPr>
              <w:t>AYUDANTE DE LABORATORIO</w:t>
            </w:r>
          </w:p>
        </w:tc>
        <w:tc>
          <w:tcPr>
            <w:tcW w:w="3402" w:type="dxa"/>
          </w:tcPr>
          <w:p w:rsidR="00227BD4" w:rsidRPr="00227BD4" w:rsidRDefault="003642E8" w:rsidP="00227BD4">
            <w:pPr>
              <w:tabs>
                <w:tab w:val="left" w:pos="1276"/>
              </w:tabs>
              <w:jc w:val="both"/>
              <w:rPr>
                <w:rFonts w:ascii="Book Antiqua" w:hAnsi="Book Antiqua" w:cs="Tahoma"/>
                <w:sz w:val="20"/>
              </w:rPr>
            </w:pPr>
            <w:r>
              <w:rPr>
                <w:rFonts w:ascii="Book Antiqua" w:hAnsi="Book Antiqua" w:cs="Tahoma"/>
                <w:sz w:val="20"/>
              </w:rPr>
              <w:t xml:space="preserve">SU </w:t>
            </w:r>
            <w:r w:rsidR="00227BD4" w:rsidRPr="00227BD4">
              <w:rPr>
                <w:rFonts w:ascii="Book Antiqua" w:hAnsi="Book Antiqua" w:cs="Tahoma"/>
                <w:sz w:val="20"/>
              </w:rPr>
              <w:t xml:space="preserve"> CORRESPONDIENTE</w:t>
            </w:r>
          </w:p>
        </w:tc>
      </w:tr>
      <w:tr w:rsidR="00227BD4" w:rsidTr="003642E8">
        <w:tc>
          <w:tcPr>
            <w:tcW w:w="336" w:type="dxa"/>
          </w:tcPr>
          <w:p w:rsidR="00227BD4" w:rsidRDefault="00227BD4" w:rsidP="00227BD4">
            <w:pPr>
              <w:tabs>
                <w:tab w:val="left" w:pos="1276"/>
              </w:tabs>
              <w:jc w:val="both"/>
              <w:rPr>
                <w:rFonts w:ascii="Book Antiqua" w:hAnsi="Book Antiqua" w:cs="Tahoma"/>
                <w:szCs w:val="24"/>
              </w:rPr>
            </w:pPr>
            <w:r>
              <w:rPr>
                <w:rFonts w:ascii="Book Antiqua" w:hAnsi="Book Antiqua" w:cs="Tahoma"/>
                <w:szCs w:val="24"/>
              </w:rPr>
              <w:t>3</w:t>
            </w:r>
          </w:p>
        </w:tc>
        <w:tc>
          <w:tcPr>
            <w:tcW w:w="3827" w:type="dxa"/>
          </w:tcPr>
          <w:p w:rsidR="00227BD4" w:rsidRPr="00227BD4" w:rsidRDefault="00227BD4" w:rsidP="00227BD4">
            <w:pPr>
              <w:tabs>
                <w:tab w:val="left" w:pos="1276"/>
              </w:tabs>
              <w:jc w:val="both"/>
              <w:rPr>
                <w:rFonts w:ascii="Book Antiqua" w:hAnsi="Book Antiqua" w:cs="Tahoma"/>
                <w:sz w:val="20"/>
              </w:rPr>
            </w:pPr>
            <w:r w:rsidRPr="00227BD4">
              <w:rPr>
                <w:rFonts w:ascii="Book Antiqua" w:hAnsi="Book Antiqua" w:cs="Tahoma"/>
                <w:sz w:val="20"/>
              </w:rPr>
              <w:t>AYUDANTE DE TRABAJO PRACTICO</w:t>
            </w:r>
          </w:p>
        </w:tc>
        <w:tc>
          <w:tcPr>
            <w:tcW w:w="3402" w:type="dxa"/>
          </w:tcPr>
          <w:p w:rsidR="00227BD4" w:rsidRDefault="00227BD4" w:rsidP="00227BD4">
            <w:pPr>
              <w:tabs>
                <w:tab w:val="left" w:pos="1276"/>
              </w:tabs>
              <w:jc w:val="both"/>
              <w:rPr>
                <w:rFonts w:ascii="Book Antiqua" w:hAnsi="Book Antiqua" w:cs="Tahoma"/>
                <w:szCs w:val="24"/>
              </w:rPr>
            </w:pPr>
          </w:p>
        </w:tc>
      </w:tr>
    </w:tbl>
    <w:p w:rsidR="000644E6" w:rsidRDefault="000644E6" w:rsidP="00227BD4">
      <w:pPr>
        <w:tabs>
          <w:tab w:val="left" w:pos="1276"/>
        </w:tabs>
        <w:jc w:val="both"/>
        <w:rPr>
          <w:rFonts w:ascii="Book Antiqua" w:hAnsi="Book Antiqua" w:cs="Tahoma"/>
          <w:szCs w:val="24"/>
        </w:rPr>
      </w:pPr>
    </w:p>
    <w:p w:rsidR="000644E6" w:rsidRDefault="000644E6" w:rsidP="00227BD4">
      <w:pPr>
        <w:tabs>
          <w:tab w:val="left" w:pos="1276"/>
        </w:tabs>
        <w:ind w:left="720"/>
        <w:jc w:val="both"/>
        <w:rPr>
          <w:rFonts w:ascii="Book Antiqua" w:hAnsi="Book Antiqua" w:cs="Tahoma"/>
          <w:szCs w:val="24"/>
        </w:rPr>
      </w:pPr>
    </w:p>
    <w:p w:rsidR="00173001" w:rsidRDefault="00173001" w:rsidP="00520289">
      <w:pPr>
        <w:numPr>
          <w:ilvl w:val="0"/>
          <w:numId w:val="11"/>
        </w:numPr>
        <w:tabs>
          <w:tab w:val="left" w:pos="1276"/>
          <w:tab w:val="left" w:pos="1701"/>
        </w:tabs>
        <w:jc w:val="both"/>
        <w:rPr>
          <w:rFonts w:ascii="Book Antiqua" w:hAnsi="Book Antiqua" w:cs="Tahoma"/>
          <w:b/>
          <w:szCs w:val="24"/>
        </w:rPr>
      </w:pPr>
      <w:r w:rsidRPr="00044AB8">
        <w:rPr>
          <w:rFonts w:ascii="Book Antiqua" w:hAnsi="Book Antiqua" w:cs="Tahoma"/>
          <w:b/>
          <w:szCs w:val="24"/>
        </w:rPr>
        <w:t>No serán valorados los antecedentes de los Aspirantes :</w:t>
      </w:r>
    </w:p>
    <w:p w:rsidR="00814EE9" w:rsidRDefault="00814EE9" w:rsidP="00814EE9">
      <w:pPr>
        <w:tabs>
          <w:tab w:val="left" w:pos="1276"/>
          <w:tab w:val="left" w:pos="1701"/>
        </w:tabs>
        <w:ind w:left="720"/>
        <w:jc w:val="both"/>
        <w:rPr>
          <w:rFonts w:ascii="Book Antiqua" w:hAnsi="Book Antiqua" w:cs="Tahoma"/>
          <w:b/>
          <w:szCs w:val="24"/>
        </w:rPr>
      </w:pPr>
    </w:p>
    <w:p w:rsidR="00814EE9" w:rsidRDefault="00814EE9" w:rsidP="00814EE9">
      <w:pPr>
        <w:numPr>
          <w:ilvl w:val="0"/>
          <w:numId w:val="9"/>
        </w:numPr>
        <w:ind w:left="1843" w:hanging="425"/>
        <w:jc w:val="both"/>
        <w:rPr>
          <w:rFonts w:ascii="Book Antiqua" w:hAnsi="Book Antiqua" w:cs="Tahoma"/>
          <w:szCs w:val="24"/>
        </w:rPr>
      </w:pPr>
      <w:r>
        <w:rPr>
          <w:rFonts w:ascii="Book Antiqua" w:hAnsi="Book Antiqua" w:cs="Tahoma"/>
          <w:szCs w:val="24"/>
        </w:rPr>
        <w:t>Cuando no firmen la ficha de inscripción, requisito mínimo requerido.</w:t>
      </w:r>
    </w:p>
    <w:p w:rsidR="00814EE9" w:rsidRPr="00814EE9" w:rsidRDefault="00814EE9" w:rsidP="00814EE9">
      <w:pPr>
        <w:numPr>
          <w:ilvl w:val="0"/>
          <w:numId w:val="9"/>
        </w:numPr>
        <w:ind w:left="1843" w:hanging="425"/>
        <w:jc w:val="both"/>
        <w:rPr>
          <w:rFonts w:ascii="Book Antiqua" w:hAnsi="Book Antiqua" w:cs="Tahoma"/>
          <w:szCs w:val="24"/>
        </w:rPr>
      </w:pPr>
      <w:r w:rsidRPr="00814EE9">
        <w:rPr>
          <w:rFonts w:ascii="Book Antiqua" w:hAnsi="Book Antiqua" w:cs="Tahoma"/>
          <w:szCs w:val="24"/>
        </w:rPr>
        <w:t>Cuando la letra en la solicitud de inscripción no se</w:t>
      </w:r>
      <w:r w:rsidR="00931A3D">
        <w:rPr>
          <w:rFonts w:ascii="Book Antiqua" w:hAnsi="Book Antiqua" w:cs="Tahoma"/>
          <w:szCs w:val="24"/>
        </w:rPr>
        <w:t>a legible.</w:t>
      </w:r>
    </w:p>
    <w:p w:rsidR="00BC51AD" w:rsidRDefault="00173001" w:rsidP="00173001">
      <w:pPr>
        <w:numPr>
          <w:ilvl w:val="0"/>
          <w:numId w:val="9"/>
        </w:numPr>
        <w:ind w:left="1843" w:hanging="425"/>
        <w:jc w:val="both"/>
        <w:rPr>
          <w:rFonts w:ascii="Book Antiqua" w:hAnsi="Book Antiqua" w:cs="Tahoma"/>
          <w:szCs w:val="24"/>
        </w:rPr>
      </w:pPr>
      <w:r w:rsidRPr="00BC51AD">
        <w:rPr>
          <w:rFonts w:ascii="Book Antiqua" w:hAnsi="Book Antiqua" w:cs="Tahoma"/>
          <w:szCs w:val="24"/>
        </w:rPr>
        <w:t xml:space="preserve">Que presenten títulos sin  N° de Registro Provincial  o </w:t>
      </w:r>
      <w:r w:rsidR="00BC51AD">
        <w:rPr>
          <w:rFonts w:ascii="Book Antiqua" w:hAnsi="Book Antiqua" w:cs="Tahoma"/>
          <w:szCs w:val="24"/>
        </w:rPr>
        <w:t>el mismo sea Provisorio y al momento de la Inscripción este vencido.</w:t>
      </w:r>
    </w:p>
    <w:p w:rsidR="00814EE9" w:rsidRPr="00814EE9" w:rsidRDefault="00814EE9" w:rsidP="00814EE9">
      <w:pPr>
        <w:numPr>
          <w:ilvl w:val="0"/>
          <w:numId w:val="9"/>
        </w:numPr>
        <w:ind w:left="1843" w:hanging="425"/>
        <w:jc w:val="both"/>
        <w:rPr>
          <w:rFonts w:ascii="Book Antiqua" w:hAnsi="Book Antiqua" w:cs="Tahoma"/>
          <w:szCs w:val="24"/>
        </w:rPr>
      </w:pPr>
      <w:r w:rsidRPr="00814EE9">
        <w:rPr>
          <w:rFonts w:ascii="Book Antiqua" w:hAnsi="Book Antiqua" w:cs="Tahoma"/>
          <w:szCs w:val="24"/>
        </w:rPr>
        <w:t>Cuando el N° de Registro Provincial Provisorio y la fecha no sea legible.</w:t>
      </w:r>
    </w:p>
    <w:p w:rsidR="00814EE9" w:rsidRDefault="00814EE9" w:rsidP="00814EE9">
      <w:pPr>
        <w:jc w:val="both"/>
        <w:rPr>
          <w:rFonts w:ascii="Book Antiqua" w:hAnsi="Book Antiqua" w:cs="Tahoma"/>
          <w:szCs w:val="24"/>
        </w:rPr>
      </w:pPr>
    </w:p>
    <w:p w:rsidR="00931A3D" w:rsidRDefault="00931A3D" w:rsidP="00814EE9">
      <w:pPr>
        <w:jc w:val="both"/>
        <w:rPr>
          <w:rFonts w:ascii="Book Antiqua" w:hAnsi="Book Antiqua" w:cs="Tahoma"/>
          <w:szCs w:val="24"/>
        </w:rPr>
      </w:pPr>
    </w:p>
    <w:p w:rsidR="00931A3D" w:rsidRDefault="00931A3D" w:rsidP="00814EE9">
      <w:pPr>
        <w:jc w:val="both"/>
        <w:rPr>
          <w:rFonts w:ascii="Book Antiqua" w:hAnsi="Book Antiqua" w:cs="Tahoma"/>
          <w:szCs w:val="24"/>
        </w:rPr>
      </w:pPr>
    </w:p>
    <w:p w:rsidR="00173001" w:rsidRPr="00814EE9" w:rsidRDefault="00173001" w:rsidP="00173001">
      <w:pPr>
        <w:numPr>
          <w:ilvl w:val="0"/>
          <w:numId w:val="9"/>
        </w:numPr>
        <w:ind w:left="1843" w:hanging="425"/>
        <w:jc w:val="both"/>
        <w:rPr>
          <w:rFonts w:ascii="Book Antiqua" w:hAnsi="Book Antiqua" w:cs="Tahoma"/>
          <w:szCs w:val="24"/>
        </w:rPr>
      </w:pPr>
      <w:r w:rsidRPr="00814EE9">
        <w:rPr>
          <w:rFonts w:ascii="Book Antiqua" w:hAnsi="Book Antiqua" w:cs="Tahoma"/>
          <w:szCs w:val="24"/>
        </w:rPr>
        <w:lastRenderedPageBreak/>
        <w:t xml:space="preserve">Que presenten </w:t>
      </w:r>
      <w:r w:rsidR="00BC51AD" w:rsidRPr="00814EE9">
        <w:rPr>
          <w:rFonts w:ascii="Book Antiqua" w:hAnsi="Book Antiqua" w:cs="Tahoma"/>
          <w:szCs w:val="24"/>
        </w:rPr>
        <w:t xml:space="preserve">títulos y </w:t>
      </w:r>
      <w:r w:rsidRPr="00814EE9">
        <w:rPr>
          <w:rFonts w:ascii="Book Antiqua" w:hAnsi="Book Antiqua" w:cs="Tahoma"/>
          <w:szCs w:val="24"/>
        </w:rPr>
        <w:t>documentación sin autenticar</w:t>
      </w:r>
      <w:r w:rsidR="00BC51AD" w:rsidRPr="00814EE9">
        <w:rPr>
          <w:rFonts w:ascii="Book Antiqua" w:hAnsi="Book Antiqua" w:cs="Tahoma"/>
          <w:szCs w:val="24"/>
        </w:rPr>
        <w:t xml:space="preserve">, en ambos lados, </w:t>
      </w:r>
      <w:r w:rsidRPr="00814EE9">
        <w:rPr>
          <w:rFonts w:ascii="Book Antiqua" w:hAnsi="Book Antiqua" w:cs="Tahoma"/>
          <w:szCs w:val="24"/>
        </w:rPr>
        <w:t xml:space="preserve"> por autoridad competente. (Direct.Regional-Supervisor, Rector-ViceRector-Director-</w:t>
      </w:r>
      <w:r w:rsidR="00D459DE" w:rsidRPr="00814EE9">
        <w:rPr>
          <w:rFonts w:ascii="Book Antiqua" w:hAnsi="Book Antiqua" w:cs="Tahoma"/>
          <w:szCs w:val="24"/>
        </w:rPr>
        <w:t xml:space="preserve"> Secretario – Director – </w:t>
      </w:r>
      <w:r w:rsidRPr="00814EE9">
        <w:rPr>
          <w:rFonts w:ascii="Book Antiqua" w:hAnsi="Book Antiqua" w:cs="Tahoma"/>
          <w:szCs w:val="24"/>
        </w:rPr>
        <w:t>ViceDirector</w:t>
      </w:r>
      <w:r w:rsidR="00D459DE" w:rsidRPr="00814EE9">
        <w:rPr>
          <w:rFonts w:ascii="Book Antiqua" w:hAnsi="Book Antiqua" w:cs="Tahoma"/>
          <w:szCs w:val="24"/>
        </w:rPr>
        <w:t xml:space="preserve"> – Secretario </w:t>
      </w:r>
      <w:r w:rsidR="002D6C5F" w:rsidRPr="00814EE9">
        <w:rPr>
          <w:rFonts w:ascii="Book Antiqua" w:hAnsi="Book Antiqua" w:cs="Tahoma"/>
          <w:szCs w:val="24"/>
        </w:rPr>
        <w:t xml:space="preserve"> (M.E.C.C.yT.)</w:t>
      </w:r>
      <w:r w:rsidRPr="00814EE9">
        <w:rPr>
          <w:rFonts w:ascii="Book Antiqua" w:hAnsi="Book Antiqua" w:cs="Tahoma"/>
          <w:szCs w:val="24"/>
        </w:rPr>
        <w:t>- Juez de Paz- Escribano Público)</w:t>
      </w:r>
      <w:r w:rsidR="00BC51AD" w:rsidRPr="00814EE9">
        <w:rPr>
          <w:rFonts w:ascii="Book Antiqua" w:hAnsi="Book Antiqua" w:cs="Tahoma"/>
          <w:szCs w:val="24"/>
        </w:rPr>
        <w:t>.</w:t>
      </w:r>
    </w:p>
    <w:p w:rsidR="00173001" w:rsidRPr="004C793D" w:rsidRDefault="00173001" w:rsidP="00814EE9">
      <w:pPr>
        <w:ind w:left="1418"/>
        <w:jc w:val="both"/>
        <w:rPr>
          <w:rFonts w:ascii="Book Antiqua" w:hAnsi="Book Antiqua" w:cs="Tahoma"/>
          <w:szCs w:val="24"/>
        </w:rPr>
      </w:pPr>
      <w:r w:rsidRPr="004C793D">
        <w:rPr>
          <w:rFonts w:ascii="Book Antiqua" w:hAnsi="Book Antiqua" w:cs="Tahoma"/>
          <w:szCs w:val="24"/>
        </w:rPr>
        <w:t>.</w:t>
      </w:r>
    </w:p>
    <w:p w:rsidR="00402D3B" w:rsidRDefault="00402D3B" w:rsidP="00402D3B">
      <w:pPr>
        <w:jc w:val="both"/>
        <w:rPr>
          <w:rFonts w:ascii="Book Antiqua" w:hAnsi="Book Antiqua" w:cs="Tahoma"/>
          <w:szCs w:val="24"/>
        </w:rPr>
      </w:pPr>
    </w:p>
    <w:p w:rsidR="008A342C" w:rsidRDefault="008A342C" w:rsidP="008A342C">
      <w:pPr>
        <w:tabs>
          <w:tab w:val="num" w:pos="1980"/>
        </w:tabs>
        <w:ind w:left="1980" w:hanging="540"/>
        <w:jc w:val="both"/>
        <w:rPr>
          <w:rFonts w:ascii="Book Antiqua" w:hAnsi="Book Antiqua" w:cs="Tahoma"/>
          <w:szCs w:val="24"/>
        </w:rPr>
      </w:pPr>
    </w:p>
    <w:p w:rsidR="008A342C" w:rsidRDefault="008A342C" w:rsidP="00173001">
      <w:pPr>
        <w:jc w:val="both"/>
        <w:rPr>
          <w:rFonts w:ascii="Book Antiqua" w:hAnsi="Book Antiqua" w:cs="Tahoma"/>
          <w:szCs w:val="24"/>
        </w:rPr>
      </w:pPr>
    </w:p>
    <w:p w:rsidR="00814EE9" w:rsidRPr="00814EE9" w:rsidRDefault="00814EE9" w:rsidP="00814EE9">
      <w:pPr>
        <w:numPr>
          <w:ilvl w:val="0"/>
          <w:numId w:val="2"/>
        </w:numPr>
        <w:jc w:val="both"/>
        <w:rPr>
          <w:rFonts w:ascii="Book Antiqua" w:hAnsi="Book Antiqua" w:cs="Tahoma"/>
          <w:szCs w:val="24"/>
        </w:rPr>
      </w:pPr>
      <w:r>
        <w:rPr>
          <w:rFonts w:ascii="Arial" w:hAnsi="Arial" w:cs="Arial"/>
          <w:b/>
          <w:szCs w:val="24"/>
        </w:rPr>
        <w:t>♦</w:t>
      </w:r>
      <w:r w:rsidRPr="003908A0">
        <w:rPr>
          <w:rFonts w:ascii="Book Antiqua" w:hAnsi="Book Antiqua" w:cs="Tahoma"/>
          <w:b/>
          <w:szCs w:val="24"/>
        </w:rPr>
        <w:t>Los docentes que se inscriban por primera vez</w:t>
      </w:r>
      <w:r w:rsidRPr="003908A0">
        <w:rPr>
          <w:rFonts w:ascii="Book Antiqua" w:hAnsi="Book Antiqua" w:cs="Tahoma"/>
          <w:szCs w:val="24"/>
        </w:rPr>
        <w:t xml:space="preserve"> </w:t>
      </w:r>
      <w:r>
        <w:rPr>
          <w:rFonts w:ascii="Book Antiqua" w:hAnsi="Book Antiqua" w:cs="Tahoma"/>
          <w:szCs w:val="24"/>
        </w:rPr>
        <w:t xml:space="preserve">deberán entregar toda la documentación foliada en una </w:t>
      </w:r>
      <w:r w:rsidRPr="00684B00">
        <w:rPr>
          <w:rFonts w:ascii="Book Antiqua" w:hAnsi="Book Antiqua" w:cs="Tahoma"/>
          <w:szCs w:val="24"/>
        </w:rPr>
        <w:t xml:space="preserve">carpeta tipo manila, </w:t>
      </w:r>
      <w:r>
        <w:rPr>
          <w:rFonts w:ascii="Book Antiqua" w:hAnsi="Book Antiqua" w:cs="Tahoma"/>
          <w:szCs w:val="24"/>
        </w:rPr>
        <w:t xml:space="preserve"> en un solo instituto</w:t>
      </w:r>
      <w:r w:rsidRPr="006D712E">
        <w:rPr>
          <w:rFonts w:ascii="Book Antiqua" w:hAnsi="Book Antiqua" w:cs="Tahoma"/>
          <w:szCs w:val="24"/>
        </w:rPr>
        <w:t xml:space="preserve"> y en los demá</w:t>
      </w:r>
      <w:r w:rsidRPr="003130B4">
        <w:rPr>
          <w:rFonts w:ascii="Book Antiqua" w:hAnsi="Book Antiqua" w:cs="Tahoma"/>
          <w:szCs w:val="24"/>
        </w:rPr>
        <w:t xml:space="preserve">s sólo la </w:t>
      </w:r>
      <w:r>
        <w:rPr>
          <w:rFonts w:ascii="Book Antiqua" w:hAnsi="Book Antiqua" w:cs="Tahoma"/>
          <w:szCs w:val="24"/>
        </w:rPr>
        <w:t>solicitud</w:t>
      </w:r>
      <w:r w:rsidRPr="003130B4">
        <w:rPr>
          <w:rFonts w:ascii="Book Antiqua" w:hAnsi="Book Antiqua" w:cs="Tahoma"/>
          <w:szCs w:val="24"/>
        </w:rPr>
        <w:t xml:space="preserve"> de insc</w:t>
      </w:r>
      <w:r w:rsidR="00DB204C">
        <w:rPr>
          <w:rFonts w:ascii="Book Antiqua" w:hAnsi="Book Antiqua" w:cs="Tahoma"/>
          <w:szCs w:val="24"/>
        </w:rPr>
        <w:t>ripción.</w:t>
      </w:r>
    </w:p>
    <w:p w:rsidR="00173001" w:rsidRPr="003130B4" w:rsidRDefault="00814EE9" w:rsidP="00814EE9">
      <w:pPr>
        <w:ind w:left="709" w:hanging="709"/>
        <w:jc w:val="both"/>
        <w:rPr>
          <w:rFonts w:ascii="Book Antiqua" w:hAnsi="Book Antiqua" w:cs="Tahoma"/>
          <w:szCs w:val="24"/>
        </w:rPr>
      </w:pPr>
      <w:r>
        <w:rPr>
          <w:rFonts w:ascii="Book Antiqua" w:hAnsi="Book Antiqua" w:cs="Tahoma"/>
          <w:b/>
          <w:szCs w:val="24"/>
        </w:rPr>
        <w:t xml:space="preserve">          </w:t>
      </w:r>
      <w:r>
        <w:rPr>
          <w:rFonts w:ascii="Arial" w:hAnsi="Arial" w:cs="Arial"/>
          <w:b/>
          <w:szCs w:val="24"/>
        </w:rPr>
        <w:t>♦</w:t>
      </w:r>
      <w:r w:rsidR="00173001" w:rsidRPr="003908A0">
        <w:rPr>
          <w:rFonts w:ascii="Book Antiqua" w:hAnsi="Book Antiqua" w:cs="Tahoma"/>
          <w:b/>
          <w:szCs w:val="24"/>
        </w:rPr>
        <w:t xml:space="preserve"> Los aspirantes que ya posean legajo en la junta de Clasificación de Nivel Terciario</w:t>
      </w:r>
      <w:r w:rsidR="00173001" w:rsidRPr="003130B4">
        <w:rPr>
          <w:rFonts w:ascii="Book Antiqua" w:hAnsi="Book Antiqua" w:cs="Tahoma"/>
          <w:szCs w:val="24"/>
        </w:rPr>
        <w:t xml:space="preserve"> deberán presentar toda documentación </w:t>
      </w:r>
      <w:r w:rsidR="00246B3A">
        <w:rPr>
          <w:rFonts w:ascii="Book Antiqua" w:hAnsi="Book Antiqua" w:cs="Tahoma"/>
          <w:szCs w:val="24"/>
        </w:rPr>
        <w:t xml:space="preserve">actualizada </w:t>
      </w:r>
      <w:r w:rsidR="00DB204C">
        <w:rPr>
          <w:rFonts w:ascii="Book Antiqua" w:hAnsi="Book Antiqua" w:cs="Tahoma"/>
          <w:szCs w:val="24"/>
        </w:rPr>
        <w:t>que desee</w:t>
      </w:r>
      <w:r w:rsidR="00173001" w:rsidRPr="003130B4">
        <w:rPr>
          <w:rFonts w:ascii="Book Antiqua" w:hAnsi="Book Antiqua" w:cs="Tahoma"/>
          <w:szCs w:val="24"/>
        </w:rPr>
        <w:t xml:space="preserve"> agregar. </w:t>
      </w:r>
      <w:r w:rsidR="00246B3A">
        <w:rPr>
          <w:rFonts w:ascii="Book Antiqua" w:hAnsi="Book Antiqua" w:cs="Tahoma"/>
          <w:szCs w:val="24"/>
        </w:rPr>
        <w:t xml:space="preserve">La misma deberá estar foliada. </w:t>
      </w:r>
      <w:r w:rsidR="00173001">
        <w:rPr>
          <w:rFonts w:ascii="Book Antiqua" w:hAnsi="Book Antiqua" w:cs="Tahoma"/>
          <w:szCs w:val="24"/>
        </w:rPr>
        <w:t>N</w:t>
      </w:r>
      <w:r w:rsidR="00173001" w:rsidRPr="003130B4">
        <w:rPr>
          <w:rFonts w:ascii="Book Antiqua" w:hAnsi="Book Antiqua" w:cs="Tahoma"/>
          <w:szCs w:val="24"/>
        </w:rPr>
        <w:t xml:space="preserve">o es necesario presentar fotocopia del </w:t>
      </w:r>
      <w:r w:rsidR="00173001">
        <w:rPr>
          <w:rFonts w:ascii="Book Antiqua" w:hAnsi="Book Antiqua" w:cs="Tahoma"/>
          <w:szCs w:val="24"/>
        </w:rPr>
        <w:t>D.N.I. ni certificado de domicilio si no se modificó este último</w:t>
      </w:r>
      <w:r w:rsidR="00173001" w:rsidRPr="003130B4">
        <w:rPr>
          <w:rFonts w:ascii="Book Antiqua" w:hAnsi="Book Antiqua" w:cs="Tahoma"/>
          <w:szCs w:val="24"/>
        </w:rPr>
        <w:t>.</w:t>
      </w:r>
    </w:p>
    <w:p w:rsidR="00173001" w:rsidRDefault="00173001" w:rsidP="00173001">
      <w:pPr>
        <w:pStyle w:val="Textodebloque"/>
        <w:ind w:left="0" w:right="0" w:firstLine="0"/>
        <w:rPr>
          <w:rFonts w:cs="Tahoma"/>
          <w:szCs w:val="24"/>
        </w:rPr>
      </w:pPr>
    </w:p>
    <w:p w:rsidR="00173001" w:rsidRDefault="00173001" w:rsidP="00A04A41">
      <w:pPr>
        <w:numPr>
          <w:ilvl w:val="0"/>
          <w:numId w:val="2"/>
        </w:numPr>
        <w:tabs>
          <w:tab w:val="clear" w:pos="720"/>
          <w:tab w:val="num" w:pos="0"/>
        </w:tabs>
        <w:ind w:left="0" w:firstLine="0"/>
        <w:jc w:val="both"/>
        <w:rPr>
          <w:rFonts w:ascii="Book Antiqua" w:hAnsi="Book Antiqua" w:cs="Tahoma"/>
          <w:b/>
          <w:szCs w:val="24"/>
        </w:rPr>
      </w:pPr>
      <w:r w:rsidRPr="003130B4">
        <w:rPr>
          <w:rFonts w:ascii="Book Antiqua" w:hAnsi="Book Antiqua" w:cs="Tahoma"/>
          <w:szCs w:val="24"/>
        </w:rPr>
        <w:t>La documentación que se presente deberá ser clara y legible, debiendo autenticarse las fotocopias</w:t>
      </w:r>
      <w:r w:rsidR="00DB204C">
        <w:rPr>
          <w:rFonts w:ascii="Book Antiqua" w:hAnsi="Book Antiqua" w:cs="Tahoma"/>
          <w:szCs w:val="24"/>
        </w:rPr>
        <w:t xml:space="preserve">, de ambos lados, </w:t>
      </w:r>
      <w:r w:rsidRPr="003130B4">
        <w:rPr>
          <w:rFonts w:ascii="Book Antiqua" w:hAnsi="Book Antiqua" w:cs="Tahoma"/>
          <w:szCs w:val="24"/>
        </w:rPr>
        <w:t xml:space="preserve"> por autoridad </w:t>
      </w:r>
      <w:r w:rsidR="003C7EDA">
        <w:rPr>
          <w:rFonts w:ascii="Book Antiqua" w:hAnsi="Book Antiqua" w:cs="Tahoma"/>
          <w:szCs w:val="24"/>
        </w:rPr>
        <w:t>competente (</w:t>
      </w:r>
      <w:proofErr w:type="spellStart"/>
      <w:r w:rsidR="003C7EDA">
        <w:rPr>
          <w:rFonts w:ascii="Book Antiqua" w:hAnsi="Book Antiqua" w:cs="Tahoma"/>
          <w:szCs w:val="24"/>
        </w:rPr>
        <w:t>Direct</w:t>
      </w:r>
      <w:proofErr w:type="spellEnd"/>
      <w:r w:rsidR="003C7EDA">
        <w:rPr>
          <w:rFonts w:ascii="Book Antiqua" w:hAnsi="Book Antiqua" w:cs="Tahoma"/>
          <w:szCs w:val="24"/>
        </w:rPr>
        <w:t>.</w:t>
      </w:r>
      <w:r w:rsidR="008E38CC">
        <w:rPr>
          <w:rFonts w:ascii="Book Antiqua" w:hAnsi="Book Antiqua" w:cs="Tahoma"/>
          <w:szCs w:val="24"/>
        </w:rPr>
        <w:t xml:space="preserve"> </w:t>
      </w:r>
      <w:r w:rsidR="003C7EDA">
        <w:rPr>
          <w:rFonts w:ascii="Book Antiqua" w:hAnsi="Book Antiqua" w:cs="Tahoma"/>
          <w:szCs w:val="24"/>
        </w:rPr>
        <w:t>Regional-Supervisor, Rector-</w:t>
      </w:r>
      <w:r w:rsidR="002802DF">
        <w:rPr>
          <w:rFonts w:ascii="Book Antiqua" w:hAnsi="Book Antiqua" w:cs="Tahoma"/>
          <w:szCs w:val="24"/>
        </w:rPr>
        <w:t xml:space="preserve">Vicerrector – Secretario </w:t>
      </w:r>
      <w:r w:rsidR="003C7EDA">
        <w:rPr>
          <w:rFonts w:ascii="Book Antiqua" w:hAnsi="Book Antiqua" w:cs="Tahoma"/>
          <w:szCs w:val="24"/>
        </w:rPr>
        <w:t>-Director-Vice</w:t>
      </w:r>
      <w:r w:rsidR="008E38CC">
        <w:rPr>
          <w:rFonts w:ascii="Book Antiqua" w:hAnsi="Book Antiqua" w:cs="Tahoma"/>
          <w:szCs w:val="24"/>
        </w:rPr>
        <w:t xml:space="preserve"> </w:t>
      </w:r>
      <w:r w:rsidR="003C7EDA">
        <w:rPr>
          <w:rFonts w:ascii="Book Antiqua" w:hAnsi="Book Antiqua" w:cs="Tahoma"/>
          <w:szCs w:val="24"/>
        </w:rPr>
        <w:t xml:space="preserve">Director- </w:t>
      </w:r>
      <w:r w:rsidR="002802DF">
        <w:rPr>
          <w:rFonts w:ascii="Book Antiqua" w:hAnsi="Book Antiqua" w:cs="Tahoma"/>
          <w:szCs w:val="24"/>
        </w:rPr>
        <w:t xml:space="preserve">Secretario - </w:t>
      </w:r>
      <w:r w:rsidR="003C7EDA">
        <w:rPr>
          <w:rFonts w:ascii="Book Antiqua" w:hAnsi="Book Antiqua" w:cs="Tahoma"/>
          <w:szCs w:val="24"/>
        </w:rPr>
        <w:t>Juez de Paz- Escribano Público)</w:t>
      </w:r>
      <w:r w:rsidRPr="003130B4">
        <w:rPr>
          <w:rFonts w:ascii="Book Antiqua" w:hAnsi="Book Antiqua" w:cs="Tahoma"/>
          <w:szCs w:val="24"/>
        </w:rPr>
        <w:t xml:space="preserve"> La misma se detallará en un </w:t>
      </w:r>
      <w:r w:rsidRPr="00CA4696">
        <w:rPr>
          <w:rFonts w:ascii="Book Antiqua" w:hAnsi="Book Antiqua" w:cs="Tahoma"/>
          <w:b/>
          <w:szCs w:val="24"/>
        </w:rPr>
        <w:t>índice</w:t>
      </w:r>
      <w:r w:rsidRPr="003130B4">
        <w:rPr>
          <w:rFonts w:ascii="Book Antiqua" w:hAnsi="Book Antiqua" w:cs="Tahoma"/>
          <w:szCs w:val="24"/>
        </w:rPr>
        <w:t xml:space="preserve"> que se entregará </w:t>
      </w:r>
      <w:r w:rsidRPr="00CA4696">
        <w:rPr>
          <w:rFonts w:ascii="Book Antiqua" w:hAnsi="Book Antiqua" w:cs="Tahoma"/>
          <w:b/>
          <w:szCs w:val="24"/>
        </w:rPr>
        <w:t>por duplicado y con fecha,</w:t>
      </w:r>
      <w:r w:rsidRPr="003130B4">
        <w:rPr>
          <w:rFonts w:ascii="Book Antiqua" w:hAnsi="Book Antiqua" w:cs="Tahoma"/>
          <w:szCs w:val="24"/>
        </w:rPr>
        <w:t xml:space="preserve"> </w:t>
      </w:r>
      <w:r w:rsidRPr="00CA4696">
        <w:rPr>
          <w:rFonts w:ascii="Book Antiqua" w:hAnsi="Book Antiqua" w:cs="Tahoma"/>
          <w:b/>
          <w:szCs w:val="24"/>
        </w:rPr>
        <w:t>respetando el siguiente orden:</w:t>
      </w:r>
    </w:p>
    <w:p w:rsidR="00173001" w:rsidRPr="00CA4696" w:rsidRDefault="00173001" w:rsidP="00173001">
      <w:pPr>
        <w:jc w:val="both"/>
        <w:rPr>
          <w:rFonts w:ascii="Book Antiqua" w:hAnsi="Book Antiqua" w:cs="Tahoma"/>
          <w:b/>
          <w:szCs w:val="24"/>
        </w:rPr>
      </w:pPr>
    </w:p>
    <w:p w:rsidR="00173001" w:rsidRDefault="00173001" w:rsidP="00173001">
      <w:pPr>
        <w:numPr>
          <w:ilvl w:val="0"/>
          <w:numId w:val="1"/>
        </w:numPr>
        <w:tabs>
          <w:tab w:val="left" w:pos="993"/>
        </w:tabs>
        <w:ind w:left="993" w:hanging="426"/>
        <w:jc w:val="both"/>
        <w:rPr>
          <w:rFonts w:ascii="Book Antiqua" w:hAnsi="Book Antiqua" w:cs="Tahoma"/>
          <w:szCs w:val="24"/>
        </w:rPr>
      </w:pPr>
      <w:r w:rsidRPr="003130B4">
        <w:rPr>
          <w:rFonts w:ascii="Book Antiqua" w:hAnsi="Book Antiqua" w:cs="Tahoma"/>
          <w:szCs w:val="24"/>
        </w:rPr>
        <w:t>SOLICITUD DE INSCRIPCIÓN (por duplicado).</w:t>
      </w:r>
      <w:r>
        <w:rPr>
          <w:rFonts w:ascii="Book Antiqua" w:hAnsi="Book Antiqua" w:cs="Tahoma"/>
          <w:szCs w:val="24"/>
        </w:rPr>
        <w:t xml:space="preserve"> Utilizar el modelo adjunto.</w:t>
      </w:r>
    </w:p>
    <w:p w:rsidR="00173001" w:rsidRPr="003130B4" w:rsidRDefault="00173001" w:rsidP="00173001">
      <w:pPr>
        <w:tabs>
          <w:tab w:val="left" w:pos="993"/>
        </w:tabs>
        <w:ind w:left="567"/>
        <w:jc w:val="both"/>
        <w:rPr>
          <w:rFonts w:ascii="Book Antiqua" w:hAnsi="Book Antiqua" w:cs="Tahoma"/>
          <w:szCs w:val="24"/>
        </w:rPr>
      </w:pPr>
    </w:p>
    <w:p w:rsidR="00747418" w:rsidRDefault="00173001" w:rsidP="00747418">
      <w:pPr>
        <w:numPr>
          <w:ilvl w:val="0"/>
          <w:numId w:val="1"/>
        </w:numPr>
        <w:tabs>
          <w:tab w:val="left" w:pos="993"/>
        </w:tabs>
        <w:ind w:left="993" w:hanging="426"/>
        <w:jc w:val="both"/>
        <w:rPr>
          <w:rFonts w:ascii="Book Antiqua" w:hAnsi="Book Antiqua" w:cs="Tahoma"/>
          <w:b/>
          <w:szCs w:val="24"/>
          <w:u w:val="single"/>
        </w:rPr>
      </w:pPr>
      <w:r w:rsidRPr="00D36F1C">
        <w:rPr>
          <w:rFonts w:ascii="Book Antiqua" w:hAnsi="Book Antiqua" w:cs="Tahoma"/>
          <w:b/>
          <w:szCs w:val="24"/>
          <w:u w:val="single"/>
        </w:rPr>
        <w:t>EN EL CASO DE  INSCRIBIRSE POR PRIMERA VEZ:</w:t>
      </w:r>
    </w:p>
    <w:p w:rsidR="00747418" w:rsidRDefault="00747418" w:rsidP="00747418">
      <w:pPr>
        <w:tabs>
          <w:tab w:val="left" w:pos="993"/>
        </w:tabs>
        <w:ind w:left="993"/>
        <w:jc w:val="both"/>
        <w:rPr>
          <w:rFonts w:ascii="Book Antiqua" w:hAnsi="Book Antiqua" w:cs="Tahoma"/>
          <w:b/>
          <w:szCs w:val="24"/>
          <w:u w:val="single"/>
        </w:rPr>
      </w:pPr>
    </w:p>
    <w:p w:rsidR="00747418" w:rsidRPr="00747418" w:rsidRDefault="00747418" w:rsidP="00747418">
      <w:pPr>
        <w:pStyle w:val="Prrafodelista"/>
        <w:numPr>
          <w:ilvl w:val="0"/>
          <w:numId w:val="13"/>
        </w:numPr>
        <w:tabs>
          <w:tab w:val="left" w:pos="993"/>
        </w:tabs>
        <w:ind w:left="1560" w:hanging="567"/>
        <w:jc w:val="both"/>
        <w:rPr>
          <w:rFonts w:ascii="Book Antiqua" w:hAnsi="Book Antiqua" w:cs="Tahoma"/>
          <w:b/>
          <w:szCs w:val="24"/>
          <w:u w:val="single"/>
        </w:rPr>
      </w:pPr>
      <w:r>
        <w:t>LA DOCUMENTACION A PRESENTAR DEBERÁ SER INCORPORADA POR UN SOLO INSTITUTO (NO REPITIENDO EN CADA UNO DE LOS INSTITUTOS QUE SE INSCRIBEN)</w:t>
      </w:r>
    </w:p>
    <w:p w:rsidR="00747418" w:rsidRPr="00D36F1C" w:rsidRDefault="00747418" w:rsidP="00747418">
      <w:pPr>
        <w:tabs>
          <w:tab w:val="left" w:pos="993"/>
        </w:tabs>
        <w:ind w:left="993"/>
        <w:jc w:val="both"/>
        <w:rPr>
          <w:rFonts w:ascii="Book Antiqua" w:hAnsi="Book Antiqua" w:cs="Tahoma"/>
          <w:b/>
          <w:szCs w:val="24"/>
          <w:u w:val="single"/>
        </w:rPr>
      </w:pPr>
    </w:p>
    <w:p w:rsidR="00173001" w:rsidRPr="00772548" w:rsidRDefault="00173001" w:rsidP="00173001">
      <w:pPr>
        <w:numPr>
          <w:ilvl w:val="0"/>
          <w:numId w:val="5"/>
        </w:numPr>
        <w:tabs>
          <w:tab w:val="clear" w:pos="1080"/>
          <w:tab w:val="num" w:pos="1418"/>
        </w:tabs>
        <w:ind w:left="1418" w:hanging="425"/>
        <w:jc w:val="both"/>
        <w:rPr>
          <w:rFonts w:ascii="Book Antiqua" w:hAnsi="Book Antiqua" w:cs="Tahoma"/>
          <w:szCs w:val="24"/>
        </w:rPr>
      </w:pPr>
      <w:r w:rsidRPr="007935EE">
        <w:rPr>
          <w:rFonts w:ascii="Book Antiqua" w:hAnsi="Book Antiqua" w:cs="Tahoma"/>
          <w:szCs w:val="24"/>
        </w:rPr>
        <w:t>TÍTULOS</w:t>
      </w:r>
      <w:r w:rsidRPr="003130B4">
        <w:rPr>
          <w:rFonts w:ascii="Book Antiqua" w:hAnsi="Book Antiqua" w:cs="Tahoma"/>
          <w:szCs w:val="24"/>
        </w:rPr>
        <w:t>.</w:t>
      </w:r>
      <w:r>
        <w:rPr>
          <w:rFonts w:ascii="Book Antiqua" w:hAnsi="Book Antiqua" w:cs="Tahoma"/>
          <w:szCs w:val="24"/>
        </w:rPr>
        <w:t xml:space="preserve"> </w:t>
      </w:r>
      <w:r w:rsidRPr="003130B4">
        <w:rPr>
          <w:rFonts w:ascii="Book Antiqua" w:hAnsi="Book Antiqua" w:cs="Tahoma"/>
          <w:szCs w:val="24"/>
        </w:rPr>
        <w:t xml:space="preserve">Todos los títulos presentados deberán poseer el </w:t>
      </w:r>
      <w:r w:rsidRPr="00CA4696">
        <w:rPr>
          <w:rFonts w:ascii="Book Antiqua" w:hAnsi="Book Antiqua" w:cs="Tahoma"/>
          <w:b/>
          <w:szCs w:val="24"/>
        </w:rPr>
        <w:t>número de registro correspondiente</w:t>
      </w:r>
      <w:r w:rsidRPr="003130B4">
        <w:rPr>
          <w:rFonts w:ascii="Book Antiqua" w:hAnsi="Book Antiqua" w:cs="Tahoma"/>
          <w:szCs w:val="24"/>
        </w:rPr>
        <w:t xml:space="preserve"> efectuado en la </w:t>
      </w:r>
      <w:r w:rsidRPr="00CA4696">
        <w:rPr>
          <w:rFonts w:ascii="Book Antiqua" w:hAnsi="Book Antiqua" w:cs="Tahoma"/>
          <w:b/>
          <w:szCs w:val="24"/>
        </w:rPr>
        <w:t>Dirección de Títulos y Equivalencias</w:t>
      </w:r>
      <w:r w:rsidRPr="003130B4">
        <w:rPr>
          <w:rFonts w:ascii="Book Antiqua" w:hAnsi="Book Antiqua" w:cs="Tahoma"/>
          <w:szCs w:val="24"/>
        </w:rPr>
        <w:t xml:space="preserve">, dependiente del Ministerio de Educación, Cultura, Ciencia y Tecnología de la Provincia del Chaco. </w:t>
      </w:r>
      <w:r w:rsidRPr="00CA4696">
        <w:rPr>
          <w:rFonts w:ascii="Book Antiqua" w:hAnsi="Book Antiqua" w:cs="Tahoma"/>
          <w:b/>
          <w:szCs w:val="24"/>
        </w:rPr>
        <w:t>La</w:t>
      </w:r>
      <w:r>
        <w:rPr>
          <w:rFonts w:ascii="Book Antiqua" w:hAnsi="Book Antiqua" w:cs="Tahoma"/>
          <w:b/>
          <w:szCs w:val="24"/>
        </w:rPr>
        <w:t>s</w:t>
      </w:r>
      <w:r w:rsidRPr="00CA4696">
        <w:rPr>
          <w:rFonts w:ascii="Book Antiqua" w:hAnsi="Book Antiqua" w:cs="Tahoma"/>
          <w:b/>
          <w:szCs w:val="24"/>
        </w:rPr>
        <w:t xml:space="preserve"> fotocopia</w:t>
      </w:r>
      <w:r>
        <w:rPr>
          <w:rFonts w:ascii="Book Antiqua" w:hAnsi="Book Antiqua" w:cs="Tahoma"/>
          <w:b/>
          <w:szCs w:val="24"/>
        </w:rPr>
        <w:t>s</w:t>
      </w:r>
      <w:r w:rsidRPr="00CA4696">
        <w:rPr>
          <w:rFonts w:ascii="Book Antiqua" w:hAnsi="Book Antiqua" w:cs="Tahoma"/>
          <w:b/>
          <w:szCs w:val="24"/>
        </w:rPr>
        <w:t xml:space="preserve"> deberá</w:t>
      </w:r>
      <w:r>
        <w:rPr>
          <w:rFonts w:ascii="Book Antiqua" w:hAnsi="Book Antiqua" w:cs="Tahoma"/>
          <w:b/>
          <w:szCs w:val="24"/>
        </w:rPr>
        <w:t>n</w:t>
      </w:r>
      <w:r w:rsidRPr="00CA4696">
        <w:rPr>
          <w:rFonts w:ascii="Book Antiqua" w:hAnsi="Book Antiqua" w:cs="Tahoma"/>
          <w:b/>
          <w:szCs w:val="24"/>
        </w:rPr>
        <w:t xml:space="preserve"> estar debidamente autenticada</w:t>
      </w:r>
      <w:r>
        <w:rPr>
          <w:rFonts w:ascii="Book Antiqua" w:hAnsi="Book Antiqua" w:cs="Tahoma"/>
          <w:b/>
          <w:szCs w:val="24"/>
        </w:rPr>
        <w:t>s</w:t>
      </w:r>
      <w:r w:rsidR="007D793F">
        <w:rPr>
          <w:rFonts w:ascii="Book Antiqua" w:hAnsi="Book Antiqua" w:cs="Tahoma"/>
          <w:b/>
          <w:szCs w:val="24"/>
        </w:rPr>
        <w:t xml:space="preserve"> y de ambos lados.</w:t>
      </w:r>
    </w:p>
    <w:p w:rsidR="00173001" w:rsidRDefault="00173001" w:rsidP="00814DDD">
      <w:pPr>
        <w:tabs>
          <w:tab w:val="num" w:pos="1418"/>
        </w:tabs>
        <w:ind w:left="1418" w:hanging="425"/>
        <w:jc w:val="both"/>
        <w:rPr>
          <w:rFonts w:ascii="Book Antiqua" w:hAnsi="Book Antiqua" w:cs="Tahoma"/>
          <w:szCs w:val="24"/>
        </w:rPr>
      </w:pPr>
      <w:r>
        <w:rPr>
          <w:rFonts w:ascii="Book Antiqua" w:hAnsi="Book Antiqua" w:cs="Tahoma"/>
          <w:b/>
          <w:szCs w:val="24"/>
        </w:rPr>
        <w:tab/>
      </w:r>
      <w:r w:rsidRPr="00772548">
        <w:rPr>
          <w:rFonts w:ascii="Book Antiqua" w:hAnsi="Book Antiqua" w:cs="Tahoma"/>
          <w:b/>
          <w:szCs w:val="24"/>
        </w:rPr>
        <w:t>Las constancias de</w:t>
      </w:r>
      <w:r w:rsidRPr="003130B4">
        <w:rPr>
          <w:rFonts w:ascii="Book Antiqua" w:hAnsi="Book Antiqua" w:cs="Tahoma"/>
          <w:szCs w:val="24"/>
        </w:rPr>
        <w:t xml:space="preserve"> </w:t>
      </w:r>
      <w:r w:rsidRPr="003130B4">
        <w:rPr>
          <w:rFonts w:ascii="Book Antiqua" w:hAnsi="Book Antiqua" w:cs="Tahoma"/>
          <w:b/>
          <w:szCs w:val="24"/>
        </w:rPr>
        <w:t>título en trámite</w:t>
      </w:r>
      <w:r w:rsidRPr="003130B4">
        <w:rPr>
          <w:rFonts w:ascii="Book Antiqua" w:hAnsi="Book Antiqua" w:cs="Tahoma"/>
          <w:szCs w:val="24"/>
        </w:rPr>
        <w:t xml:space="preserve"> deberán contar con </w:t>
      </w:r>
      <w:r w:rsidRPr="00772548">
        <w:rPr>
          <w:rFonts w:ascii="Book Antiqua" w:hAnsi="Book Antiqua" w:cs="Tahoma"/>
          <w:b/>
          <w:szCs w:val="24"/>
        </w:rPr>
        <w:t>número de registro</w:t>
      </w:r>
      <w:r w:rsidRPr="003130B4">
        <w:rPr>
          <w:rFonts w:ascii="Book Antiqua" w:hAnsi="Book Antiqua" w:cs="Tahoma"/>
          <w:b/>
          <w:szCs w:val="24"/>
        </w:rPr>
        <w:t xml:space="preserve"> provisorio</w:t>
      </w:r>
      <w:r w:rsidRPr="003130B4">
        <w:rPr>
          <w:rFonts w:ascii="Book Antiqua" w:hAnsi="Book Antiqua" w:cs="Tahoma"/>
          <w:szCs w:val="24"/>
        </w:rPr>
        <w:t xml:space="preserve"> vigen</w:t>
      </w:r>
      <w:r>
        <w:rPr>
          <w:rFonts w:ascii="Book Antiqua" w:hAnsi="Book Antiqua" w:cs="Tahoma"/>
          <w:szCs w:val="24"/>
        </w:rPr>
        <w:t>te al momento de la inscripción</w:t>
      </w:r>
      <w:r w:rsidRPr="003130B4">
        <w:rPr>
          <w:rFonts w:ascii="Book Antiqua" w:hAnsi="Book Antiqua" w:cs="Tahoma"/>
          <w:szCs w:val="24"/>
        </w:rPr>
        <w:t xml:space="preserve"> </w:t>
      </w:r>
      <w:r>
        <w:rPr>
          <w:rFonts w:ascii="Book Antiqua" w:hAnsi="Book Antiqua" w:cs="Tahoma"/>
          <w:szCs w:val="24"/>
        </w:rPr>
        <w:t>(el mismo vale por</w:t>
      </w:r>
      <w:r w:rsidRPr="003130B4">
        <w:rPr>
          <w:rFonts w:ascii="Book Antiqua" w:hAnsi="Book Antiqua" w:cs="Tahoma"/>
          <w:szCs w:val="24"/>
        </w:rPr>
        <w:t xml:space="preserve"> tres meses</w:t>
      </w:r>
      <w:r>
        <w:rPr>
          <w:rFonts w:ascii="Book Antiqua" w:hAnsi="Book Antiqua" w:cs="Tahoma"/>
          <w:szCs w:val="24"/>
        </w:rPr>
        <w:t>)</w:t>
      </w:r>
      <w:r w:rsidRPr="003130B4">
        <w:rPr>
          <w:rFonts w:ascii="Book Antiqua" w:hAnsi="Book Antiqua" w:cs="Tahoma"/>
          <w:szCs w:val="24"/>
        </w:rPr>
        <w:t>, deb</w:t>
      </w:r>
      <w:r>
        <w:rPr>
          <w:rFonts w:ascii="Book Antiqua" w:hAnsi="Book Antiqua" w:cs="Tahoma"/>
          <w:szCs w:val="24"/>
        </w:rPr>
        <w:t>iendo</w:t>
      </w:r>
      <w:r w:rsidRPr="003130B4">
        <w:rPr>
          <w:rFonts w:ascii="Book Antiqua" w:hAnsi="Book Antiqua" w:cs="Tahoma"/>
          <w:szCs w:val="24"/>
        </w:rPr>
        <w:t xml:space="preserve"> ser reemplazad</w:t>
      </w:r>
      <w:r>
        <w:rPr>
          <w:rFonts w:ascii="Book Antiqua" w:hAnsi="Book Antiqua" w:cs="Tahoma"/>
          <w:szCs w:val="24"/>
        </w:rPr>
        <w:t>as</w:t>
      </w:r>
      <w:r w:rsidRPr="003130B4">
        <w:rPr>
          <w:rFonts w:ascii="Book Antiqua" w:hAnsi="Book Antiqua" w:cs="Tahoma"/>
          <w:szCs w:val="24"/>
        </w:rPr>
        <w:t xml:space="preserve"> para </w:t>
      </w:r>
      <w:r>
        <w:rPr>
          <w:rFonts w:ascii="Book Antiqua" w:hAnsi="Book Antiqua" w:cs="Tahoma"/>
          <w:szCs w:val="24"/>
        </w:rPr>
        <w:t xml:space="preserve">la </w:t>
      </w:r>
      <w:r w:rsidRPr="003130B4">
        <w:rPr>
          <w:rFonts w:ascii="Book Antiqua" w:hAnsi="Book Antiqua" w:cs="Tahoma"/>
          <w:szCs w:val="24"/>
        </w:rPr>
        <w:t xml:space="preserve">próxima inscripción </w:t>
      </w:r>
      <w:r w:rsidRPr="00146686">
        <w:rPr>
          <w:rFonts w:ascii="Book Antiqua" w:hAnsi="Book Antiqua" w:cs="Tahoma"/>
          <w:szCs w:val="24"/>
        </w:rPr>
        <w:t xml:space="preserve">por el </w:t>
      </w:r>
      <w:r w:rsidRPr="00146686">
        <w:rPr>
          <w:rFonts w:ascii="Book Antiqua" w:hAnsi="Book Antiqua" w:cs="Tahoma"/>
          <w:b/>
          <w:szCs w:val="24"/>
        </w:rPr>
        <w:t>Título con número de registro definitivo</w:t>
      </w:r>
      <w:r w:rsidRPr="00146686">
        <w:rPr>
          <w:rFonts w:ascii="Book Antiqua" w:hAnsi="Book Antiqua" w:cs="Tahoma"/>
          <w:szCs w:val="24"/>
        </w:rPr>
        <w:t xml:space="preserve">, </w:t>
      </w:r>
      <w:r>
        <w:rPr>
          <w:rFonts w:ascii="Book Antiqua" w:hAnsi="Book Antiqua" w:cs="Tahoma"/>
          <w:szCs w:val="24"/>
        </w:rPr>
        <w:t xml:space="preserve"> o de lo contrario por un nuevo Registro Provisorio</w:t>
      </w:r>
      <w:r w:rsidRPr="00146686">
        <w:rPr>
          <w:rFonts w:ascii="Book Antiqua" w:hAnsi="Book Antiqua" w:cs="Tahoma"/>
          <w:szCs w:val="24"/>
        </w:rPr>
        <w:t xml:space="preserve">. </w:t>
      </w:r>
    </w:p>
    <w:p w:rsidR="007D793F" w:rsidRDefault="007D793F" w:rsidP="00173001">
      <w:pPr>
        <w:tabs>
          <w:tab w:val="num" w:pos="1418"/>
        </w:tabs>
        <w:ind w:left="1418" w:hanging="425"/>
        <w:jc w:val="both"/>
        <w:rPr>
          <w:rFonts w:ascii="Book Antiqua" w:hAnsi="Book Antiqua" w:cs="Tahoma"/>
          <w:szCs w:val="24"/>
        </w:rPr>
      </w:pPr>
    </w:p>
    <w:p w:rsidR="00173001" w:rsidRDefault="00173001" w:rsidP="00173001">
      <w:pPr>
        <w:numPr>
          <w:ilvl w:val="0"/>
          <w:numId w:val="5"/>
        </w:numPr>
        <w:tabs>
          <w:tab w:val="clear" w:pos="1080"/>
          <w:tab w:val="num" w:pos="1418"/>
        </w:tabs>
        <w:ind w:left="1418" w:hanging="425"/>
        <w:jc w:val="both"/>
        <w:rPr>
          <w:rFonts w:ascii="Book Antiqua" w:hAnsi="Book Antiqua" w:cs="Tahoma"/>
          <w:szCs w:val="24"/>
        </w:rPr>
      </w:pPr>
      <w:r w:rsidRPr="007935EE">
        <w:rPr>
          <w:rFonts w:ascii="Book Antiqua" w:hAnsi="Book Antiqua" w:cs="Tahoma"/>
          <w:szCs w:val="24"/>
        </w:rPr>
        <w:t>CERTIFICADO DE DOMICILIO ACTUALIZADO Y FOTOCOPIA DEL D.N.I</w:t>
      </w:r>
      <w:proofErr w:type="gramStart"/>
      <w:r w:rsidRPr="007935EE">
        <w:rPr>
          <w:rFonts w:ascii="Book Antiqua" w:hAnsi="Book Antiqua" w:cs="Tahoma"/>
          <w:szCs w:val="24"/>
        </w:rPr>
        <w:t>. .</w:t>
      </w:r>
      <w:proofErr w:type="gramEnd"/>
      <w:r w:rsidRPr="007935EE">
        <w:rPr>
          <w:rFonts w:ascii="Book Antiqua" w:hAnsi="Book Antiqua" w:cs="Tahoma"/>
          <w:szCs w:val="24"/>
        </w:rPr>
        <w:t xml:space="preserve"> Este requisito</w:t>
      </w:r>
      <w:r w:rsidRPr="003130B4">
        <w:rPr>
          <w:rFonts w:ascii="Book Antiqua" w:hAnsi="Book Antiqua" w:cs="Tahoma"/>
          <w:szCs w:val="24"/>
        </w:rPr>
        <w:t xml:space="preserve"> se solicita a efectos de poder aplicar la Ley N° 4662/99</w:t>
      </w:r>
      <w:r>
        <w:rPr>
          <w:rFonts w:ascii="Book Antiqua" w:hAnsi="Book Antiqua" w:cs="Tahoma"/>
          <w:szCs w:val="24"/>
        </w:rPr>
        <w:t>,</w:t>
      </w:r>
      <w:r w:rsidRPr="003130B4">
        <w:rPr>
          <w:rFonts w:ascii="Book Antiqua" w:hAnsi="Book Antiqua" w:cs="Tahoma"/>
          <w:szCs w:val="24"/>
        </w:rPr>
        <w:t xml:space="preserve"> que da prioridad en el </w:t>
      </w:r>
      <w:r>
        <w:rPr>
          <w:rFonts w:ascii="Book Antiqua" w:hAnsi="Book Antiqua" w:cs="Tahoma"/>
          <w:szCs w:val="24"/>
        </w:rPr>
        <w:t>o</w:t>
      </w:r>
      <w:r w:rsidRPr="003130B4">
        <w:rPr>
          <w:rFonts w:ascii="Book Antiqua" w:hAnsi="Book Antiqua" w:cs="Tahoma"/>
          <w:szCs w:val="24"/>
        </w:rPr>
        <w:t xml:space="preserve">rden de mérito a los docentes </w:t>
      </w:r>
      <w:r>
        <w:rPr>
          <w:rFonts w:ascii="Book Antiqua" w:hAnsi="Book Antiqua" w:cs="Tahoma"/>
          <w:szCs w:val="24"/>
        </w:rPr>
        <w:t>que residen en</w:t>
      </w:r>
      <w:r w:rsidRPr="003130B4">
        <w:rPr>
          <w:rFonts w:ascii="Book Antiqua" w:hAnsi="Book Antiqua" w:cs="Tahoma"/>
          <w:szCs w:val="24"/>
        </w:rPr>
        <w:t xml:space="preserve"> la </w:t>
      </w:r>
      <w:r>
        <w:rPr>
          <w:rFonts w:ascii="Book Antiqua" w:hAnsi="Book Antiqua" w:cs="Tahoma"/>
          <w:szCs w:val="24"/>
        </w:rPr>
        <w:t xml:space="preserve"> </w:t>
      </w:r>
      <w:r w:rsidRPr="003130B4">
        <w:rPr>
          <w:rFonts w:ascii="Book Antiqua" w:hAnsi="Book Antiqua" w:cs="Tahoma"/>
          <w:szCs w:val="24"/>
        </w:rPr>
        <w:t>Provincia</w:t>
      </w:r>
      <w:r>
        <w:rPr>
          <w:rFonts w:ascii="Book Antiqua" w:hAnsi="Book Antiqua" w:cs="Tahoma"/>
          <w:szCs w:val="24"/>
        </w:rPr>
        <w:t>.</w:t>
      </w:r>
    </w:p>
    <w:p w:rsidR="00373498" w:rsidRDefault="00373498" w:rsidP="008D3DB7">
      <w:pPr>
        <w:tabs>
          <w:tab w:val="left" w:pos="993"/>
        </w:tabs>
        <w:ind w:left="567"/>
        <w:jc w:val="both"/>
        <w:rPr>
          <w:rFonts w:ascii="Book Antiqua" w:hAnsi="Book Antiqua" w:cs="Tahoma"/>
          <w:color w:val="FF0000"/>
          <w:szCs w:val="24"/>
        </w:rPr>
      </w:pPr>
    </w:p>
    <w:p w:rsidR="00373498" w:rsidRDefault="00373498" w:rsidP="008D3DB7">
      <w:pPr>
        <w:tabs>
          <w:tab w:val="left" w:pos="993"/>
        </w:tabs>
        <w:ind w:left="567"/>
        <w:jc w:val="both"/>
        <w:rPr>
          <w:rFonts w:ascii="Book Antiqua" w:hAnsi="Book Antiqua" w:cs="Tahoma"/>
          <w:color w:val="FF0000"/>
          <w:szCs w:val="24"/>
        </w:rPr>
      </w:pPr>
    </w:p>
    <w:p w:rsidR="00173001" w:rsidRPr="008B7B2A" w:rsidRDefault="00173001" w:rsidP="00173001">
      <w:pPr>
        <w:numPr>
          <w:ilvl w:val="0"/>
          <w:numId w:val="1"/>
        </w:numPr>
        <w:tabs>
          <w:tab w:val="left" w:pos="993"/>
        </w:tabs>
        <w:ind w:left="993" w:hanging="426"/>
        <w:jc w:val="both"/>
        <w:rPr>
          <w:rFonts w:ascii="Book Antiqua" w:hAnsi="Book Antiqua" w:cs="Tahoma"/>
          <w:color w:val="FF0000"/>
          <w:szCs w:val="24"/>
        </w:rPr>
      </w:pPr>
      <w:r w:rsidRPr="003130B4">
        <w:rPr>
          <w:rFonts w:ascii="Book Antiqua" w:hAnsi="Book Antiqua" w:cs="Tahoma"/>
          <w:szCs w:val="24"/>
        </w:rPr>
        <w:t xml:space="preserve">CONCEPTO PROFESIONAL </w:t>
      </w:r>
      <w:r>
        <w:rPr>
          <w:rFonts w:ascii="Book Antiqua" w:hAnsi="Book Antiqua" w:cs="Tahoma"/>
          <w:szCs w:val="24"/>
        </w:rPr>
        <w:t>DE</w:t>
      </w:r>
      <w:r w:rsidRPr="003130B4">
        <w:rPr>
          <w:rFonts w:ascii="Book Antiqua" w:hAnsi="Book Antiqua" w:cs="Tahoma"/>
          <w:szCs w:val="24"/>
        </w:rPr>
        <w:t xml:space="preserve"> </w:t>
      </w:r>
      <w:r>
        <w:rPr>
          <w:rFonts w:ascii="Book Antiqua" w:hAnsi="Book Antiqua" w:cs="Tahoma"/>
          <w:szCs w:val="24"/>
        </w:rPr>
        <w:t xml:space="preserve">DESEMPEÑO EN EL </w:t>
      </w:r>
      <w:r w:rsidRPr="003130B4">
        <w:rPr>
          <w:rFonts w:ascii="Book Antiqua" w:hAnsi="Book Antiqua" w:cs="Tahoma"/>
          <w:szCs w:val="24"/>
        </w:rPr>
        <w:t>NIVEL TERCIARIO.</w:t>
      </w:r>
      <w:r>
        <w:rPr>
          <w:rFonts w:ascii="Book Antiqua" w:hAnsi="Book Antiqua" w:cs="Tahoma"/>
          <w:szCs w:val="24"/>
        </w:rPr>
        <w:t xml:space="preserve"> </w:t>
      </w:r>
      <w:r w:rsidRPr="003130B4">
        <w:rPr>
          <w:rFonts w:ascii="Book Antiqua" w:hAnsi="Book Antiqua" w:cs="Tahoma"/>
          <w:szCs w:val="24"/>
        </w:rPr>
        <w:t>Se valorarán los conceptos correspondientes a  los 3</w:t>
      </w:r>
      <w:r>
        <w:rPr>
          <w:rFonts w:ascii="Book Antiqua" w:hAnsi="Book Antiqua" w:cs="Tahoma"/>
          <w:szCs w:val="24"/>
        </w:rPr>
        <w:t xml:space="preserve"> (tres)</w:t>
      </w:r>
      <w:r w:rsidRPr="003130B4">
        <w:rPr>
          <w:rFonts w:ascii="Book Antiqua" w:hAnsi="Book Antiqua" w:cs="Tahoma"/>
          <w:szCs w:val="24"/>
        </w:rPr>
        <w:t xml:space="preserve"> últimos años trabajados inmediatos anteriores al período lectivo de inscripció</w:t>
      </w:r>
      <w:r>
        <w:rPr>
          <w:rFonts w:ascii="Book Antiqua" w:hAnsi="Book Antiqua" w:cs="Tahoma"/>
          <w:szCs w:val="24"/>
        </w:rPr>
        <w:t>n para interinatos y suplencias</w:t>
      </w:r>
      <w:r w:rsidRPr="003130B4">
        <w:rPr>
          <w:rFonts w:ascii="Book Antiqua" w:hAnsi="Book Antiqua" w:cs="Tahoma"/>
          <w:szCs w:val="24"/>
        </w:rPr>
        <w:t xml:space="preserve"> </w:t>
      </w:r>
      <w:r w:rsidRPr="003130B4">
        <w:rPr>
          <w:rFonts w:ascii="Book Antiqua" w:hAnsi="Book Antiqua" w:cs="Tahoma"/>
          <w:b/>
          <w:szCs w:val="24"/>
        </w:rPr>
        <w:t>(20</w:t>
      </w:r>
      <w:r w:rsidR="00520289">
        <w:rPr>
          <w:rFonts w:ascii="Book Antiqua" w:hAnsi="Book Antiqua" w:cs="Tahoma"/>
          <w:b/>
          <w:szCs w:val="24"/>
        </w:rPr>
        <w:t>1</w:t>
      </w:r>
      <w:r w:rsidR="004C793D">
        <w:rPr>
          <w:rFonts w:ascii="Book Antiqua" w:hAnsi="Book Antiqua" w:cs="Tahoma"/>
          <w:b/>
          <w:szCs w:val="24"/>
        </w:rPr>
        <w:t>6</w:t>
      </w:r>
      <w:r>
        <w:rPr>
          <w:rFonts w:ascii="Book Antiqua" w:hAnsi="Book Antiqua" w:cs="Tahoma"/>
          <w:b/>
          <w:szCs w:val="24"/>
        </w:rPr>
        <w:t>, 201</w:t>
      </w:r>
      <w:r w:rsidR="004C793D">
        <w:rPr>
          <w:rFonts w:ascii="Book Antiqua" w:hAnsi="Book Antiqua" w:cs="Tahoma"/>
          <w:b/>
          <w:szCs w:val="24"/>
        </w:rPr>
        <w:t>7</w:t>
      </w:r>
      <w:r w:rsidRPr="003130B4">
        <w:rPr>
          <w:rFonts w:ascii="Book Antiqua" w:hAnsi="Book Antiqua" w:cs="Tahoma"/>
          <w:b/>
          <w:szCs w:val="24"/>
        </w:rPr>
        <w:t xml:space="preserve"> y 20</w:t>
      </w:r>
      <w:r>
        <w:rPr>
          <w:rFonts w:ascii="Book Antiqua" w:hAnsi="Book Antiqua" w:cs="Tahoma"/>
          <w:b/>
          <w:szCs w:val="24"/>
        </w:rPr>
        <w:t>1</w:t>
      </w:r>
      <w:r w:rsidR="004C793D">
        <w:rPr>
          <w:rFonts w:ascii="Book Antiqua" w:hAnsi="Book Antiqua" w:cs="Tahoma"/>
          <w:b/>
          <w:szCs w:val="24"/>
        </w:rPr>
        <w:t>8</w:t>
      </w:r>
      <w:r w:rsidRPr="008A342C">
        <w:rPr>
          <w:rFonts w:ascii="Book Antiqua" w:hAnsi="Book Antiqua" w:cs="Tahoma"/>
          <w:b/>
          <w:szCs w:val="24"/>
        </w:rPr>
        <w:t>).</w:t>
      </w:r>
      <w:r w:rsidRPr="008A342C">
        <w:rPr>
          <w:rFonts w:ascii="Book Antiqua" w:hAnsi="Book Antiqua" w:cs="Tahoma"/>
          <w:szCs w:val="24"/>
        </w:rPr>
        <w:t xml:space="preserve"> </w:t>
      </w:r>
      <w:r w:rsidR="00393D58" w:rsidRPr="008A342C">
        <w:rPr>
          <w:rFonts w:ascii="Book Antiqua" w:hAnsi="Book Antiqua" w:cs="Tahoma"/>
          <w:szCs w:val="24"/>
        </w:rPr>
        <w:t xml:space="preserve">En el Caso que el docente se desempeñe en dos funciones diferentes </w:t>
      </w:r>
      <w:r w:rsidR="008B7B2A" w:rsidRPr="008A342C">
        <w:rPr>
          <w:rFonts w:ascii="Book Antiqua" w:hAnsi="Book Antiqua" w:cs="Tahoma"/>
          <w:szCs w:val="24"/>
        </w:rPr>
        <w:t xml:space="preserve"> deberá presentar </w:t>
      </w:r>
      <w:r w:rsidR="008B7B2A" w:rsidRPr="008A342C">
        <w:rPr>
          <w:rFonts w:ascii="Book Antiqua" w:hAnsi="Book Antiqua" w:cs="Tahoma"/>
          <w:b/>
          <w:szCs w:val="24"/>
        </w:rPr>
        <w:t>una hoja de Concepto para cada</w:t>
      </w:r>
      <w:r w:rsidR="008B7B2A" w:rsidRPr="008B7B2A">
        <w:rPr>
          <w:rFonts w:ascii="Book Antiqua" w:hAnsi="Book Antiqua" w:cs="Tahoma"/>
          <w:b/>
          <w:color w:val="FF0000"/>
          <w:szCs w:val="24"/>
        </w:rPr>
        <w:t xml:space="preserve"> </w:t>
      </w:r>
      <w:r w:rsidR="008B7B2A" w:rsidRPr="008A342C">
        <w:rPr>
          <w:rFonts w:ascii="Book Antiqua" w:hAnsi="Book Antiqua" w:cs="Tahoma"/>
          <w:b/>
          <w:szCs w:val="24"/>
        </w:rPr>
        <w:t>función desempeñada.</w:t>
      </w:r>
    </w:p>
    <w:p w:rsidR="00173001" w:rsidRDefault="00173001" w:rsidP="00173001">
      <w:pPr>
        <w:tabs>
          <w:tab w:val="left" w:pos="993"/>
        </w:tabs>
        <w:ind w:left="567"/>
        <w:jc w:val="both"/>
        <w:rPr>
          <w:rFonts w:ascii="Book Antiqua" w:hAnsi="Book Antiqua" w:cs="Tahoma"/>
          <w:szCs w:val="24"/>
        </w:rPr>
      </w:pPr>
    </w:p>
    <w:p w:rsidR="004C793D" w:rsidRDefault="004C793D" w:rsidP="00173001">
      <w:pPr>
        <w:tabs>
          <w:tab w:val="left" w:pos="993"/>
        </w:tabs>
        <w:ind w:left="567"/>
        <w:jc w:val="both"/>
        <w:rPr>
          <w:rFonts w:ascii="Book Antiqua" w:hAnsi="Book Antiqua" w:cs="Tahoma"/>
          <w:szCs w:val="24"/>
        </w:rPr>
      </w:pPr>
    </w:p>
    <w:p w:rsidR="00DB204C" w:rsidRDefault="00DB204C" w:rsidP="00173001">
      <w:pPr>
        <w:tabs>
          <w:tab w:val="left" w:pos="993"/>
        </w:tabs>
        <w:ind w:left="567"/>
        <w:jc w:val="both"/>
        <w:rPr>
          <w:rFonts w:ascii="Book Antiqua" w:hAnsi="Book Antiqua" w:cs="Tahoma"/>
          <w:szCs w:val="24"/>
        </w:rPr>
      </w:pPr>
    </w:p>
    <w:p w:rsidR="00DB204C" w:rsidRPr="003130B4" w:rsidRDefault="00DB204C" w:rsidP="00173001">
      <w:pPr>
        <w:tabs>
          <w:tab w:val="left" w:pos="993"/>
        </w:tabs>
        <w:ind w:left="567"/>
        <w:jc w:val="both"/>
        <w:rPr>
          <w:rFonts w:ascii="Book Antiqua" w:hAnsi="Book Antiqua" w:cs="Tahoma"/>
          <w:szCs w:val="24"/>
        </w:rPr>
      </w:pPr>
    </w:p>
    <w:p w:rsidR="00173001" w:rsidRPr="003130B4" w:rsidRDefault="00173001" w:rsidP="00173001">
      <w:pPr>
        <w:numPr>
          <w:ilvl w:val="0"/>
          <w:numId w:val="1"/>
        </w:numPr>
        <w:tabs>
          <w:tab w:val="left" w:pos="993"/>
        </w:tabs>
        <w:ind w:left="993" w:hanging="426"/>
        <w:jc w:val="both"/>
        <w:rPr>
          <w:rFonts w:ascii="Book Antiqua" w:hAnsi="Book Antiqua" w:cs="Tahoma"/>
          <w:szCs w:val="24"/>
        </w:rPr>
      </w:pPr>
      <w:r w:rsidRPr="003130B4">
        <w:rPr>
          <w:rFonts w:ascii="Book Antiqua" w:hAnsi="Book Antiqua" w:cs="Tahoma"/>
          <w:szCs w:val="24"/>
        </w:rPr>
        <w:lastRenderedPageBreak/>
        <w:t>CONSTANCIA DE SERVICIOS PRESTADOS EN EL NIVEL SUPERIOR (TERCIARIO Y/O UNIVERSITARIO)</w:t>
      </w:r>
      <w:r>
        <w:rPr>
          <w:rFonts w:ascii="Book Antiqua" w:hAnsi="Book Antiqua" w:cs="Tahoma"/>
          <w:szCs w:val="24"/>
        </w:rPr>
        <w:t>.  Las constancias de servicios deberán reunir los siguientes requisitos:</w:t>
      </w:r>
    </w:p>
    <w:p w:rsidR="00173001" w:rsidRPr="003130B4" w:rsidRDefault="00173001" w:rsidP="00173001">
      <w:pPr>
        <w:numPr>
          <w:ilvl w:val="0"/>
          <w:numId w:val="5"/>
        </w:numPr>
        <w:tabs>
          <w:tab w:val="clear" w:pos="1080"/>
          <w:tab w:val="num" w:pos="1418"/>
        </w:tabs>
        <w:ind w:left="1418" w:hanging="425"/>
        <w:jc w:val="both"/>
        <w:rPr>
          <w:rFonts w:ascii="Book Antiqua" w:hAnsi="Book Antiqua" w:cs="Tahoma"/>
          <w:szCs w:val="24"/>
        </w:rPr>
      </w:pPr>
      <w:r w:rsidRPr="003130B4">
        <w:rPr>
          <w:rFonts w:ascii="Book Antiqua" w:hAnsi="Book Antiqua" w:cs="Tahoma"/>
          <w:szCs w:val="24"/>
        </w:rPr>
        <w:t xml:space="preserve">Ser extendidas por </w:t>
      </w:r>
      <w:r w:rsidR="009072A3">
        <w:rPr>
          <w:rFonts w:ascii="Book Antiqua" w:hAnsi="Book Antiqua" w:cs="Tahoma"/>
          <w:szCs w:val="24"/>
        </w:rPr>
        <w:t>Institutos de Educación Superior reconocidos y/</w:t>
      </w:r>
      <w:proofErr w:type="spellStart"/>
      <w:r w:rsidR="009072A3">
        <w:rPr>
          <w:rFonts w:ascii="Book Antiqua" w:hAnsi="Book Antiqua" w:cs="Tahoma"/>
          <w:szCs w:val="24"/>
        </w:rPr>
        <w:t>o</w:t>
      </w:r>
      <w:proofErr w:type="spellEnd"/>
      <w:r w:rsidR="009072A3">
        <w:rPr>
          <w:rFonts w:ascii="Book Antiqua" w:hAnsi="Book Antiqua" w:cs="Tahoma"/>
          <w:szCs w:val="24"/>
        </w:rPr>
        <w:t xml:space="preserve"> Organismos pertenecientes al M.E.C.C.y T. y/o Universidades</w:t>
      </w:r>
      <w:r w:rsidRPr="003130B4">
        <w:rPr>
          <w:rFonts w:ascii="Book Antiqua" w:hAnsi="Book Antiqua" w:cs="Tahoma"/>
          <w:szCs w:val="24"/>
        </w:rPr>
        <w:t>.</w:t>
      </w:r>
    </w:p>
    <w:p w:rsidR="00173001" w:rsidRPr="003130B4" w:rsidRDefault="00173001" w:rsidP="00173001">
      <w:pPr>
        <w:numPr>
          <w:ilvl w:val="0"/>
          <w:numId w:val="5"/>
        </w:numPr>
        <w:tabs>
          <w:tab w:val="clear" w:pos="1080"/>
          <w:tab w:val="num" w:pos="1418"/>
        </w:tabs>
        <w:ind w:left="1418" w:hanging="425"/>
        <w:jc w:val="both"/>
        <w:rPr>
          <w:rFonts w:ascii="Book Antiqua" w:hAnsi="Book Antiqua" w:cs="Tahoma"/>
          <w:szCs w:val="24"/>
        </w:rPr>
      </w:pPr>
      <w:r w:rsidRPr="003130B4">
        <w:rPr>
          <w:rFonts w:ascii="Book Antiqua" w:hAnsi="Book Antiqua" w:cs="Tahoma"/>
          <w:szCs w:val="24"/>
        </w:rPr>
        <w:t>Ser refrendadas por el Directivo y Secretario de la Institución que corresponda.</w:t>
      </w:r>
    </w:p>
    <w:p w:rsidR="00173001" w:rsidRPr="003130B4" w:rsidRDefault="00173001" w:rsidP="00173001">
      <w:pPr>
        <w:numPr>
          <w:ilvl w:val="0"/>
          <w:numId w:val="5"/>
        </w:numPr>
        <w:tabs>
          <w:tab w:val="clear" w:pos="1080"/>
          <w:tab w:val="num" w:pos="1418"/>
        </w:tabs>
        <w:ind w:left="1418" w:hanging="425"/>
        <w:jc w:val="both"/>
        <w:rPr>
          <w:rFonts w:ascii="Book Antiqua" w:hAnsi="Book Antiqua" w:cs="Tahoma"/>
          <w:szCs w:val="24"/>
        </w:rPr>
      </w:pPr>
      <w:r w:rsidRPr="00305D35">
        <w:rPr>
          <w:rFonts w:ascii="Book Antiqua" w:hAnsi="Book Antiqua" w:cs="Tahoma"/>
          <w:szCs w:val="24"/>
        </w:rPr>
        <w:t>Contener los siguientes datos: Especialidad</w:t>
      </w:r>
      <w:r w:rsidRPr="003130B4">
        <w:rPr>
          <w:rFonts w:ascii="Book Antiqua" w:hAnsi="Book Antiqua" w:cs="Tahoma"/>
          <w:szCs w:val="24"/>
        </w:rPr>
        <w:t>, Asignaturas y/o Espacios Curriculares y/o Cargos, Curso en que se dicta, Situación de Revista, Fechas de Altas y Bajas, Instrumentos Legales respectivos, Licencias (ascenso de jerarquía, cargos elec</w:t>
      </w:r>
      <w:r>
        <w:rPr>
          <w:rFonts w:ascii="Book Antiqua" w:hAnsi="Book Antiqua" w:cs="Tahoma"/>
          <w:szCs w:val="24"/>
        </w:rPr>
        <w:t>tivos, sin goce de haberes, etc.</w:t>
      </w:r>
      <w:r w:rsidRPr="003130B4">
        <w:rPr>
          <w:rFonts w:ascii="Book Antiqua" w:hAnsi="Book Antiqua" w:cs="Tahoma"/>
          <w:szCs w:val="24"/>
        </w:rPr>
        <w:t xml:space="preserve"> y otras que afecten </w:t>
      </w:r>
      <w:r>
        <w:rPr>
          <w:rFonts w:ascii="Book Antiqua" w:hAnsi="Book Antiqua" w:cs="Tahoma"/>
          <w:szCs w:val="24"/>
        </w:rPr>
        <w:t>la</w:t>
      </w:r>
      <w:r w:rsidRPr="003130B4">
        <w:rPr>
          <w:rFonts w:ascii="Book Antiqua" w:hAnsi="Book Antiqua" w:cs="Tahoma"/>
          <w:szCs w:val="24"/>
        </w:rPr>
        <w:t xml:space="preserve"> antigüedad), Afectaciones y/o Adscripciones con sus respectivos Instrumentos Legales.</w:t>
      </w:r>
    </w:p>
    <w:p w:rsidR="00173001" w:rsidRPr="003130B4" w:rsidRDefault="00173001" w:rsidP="00173001">
      <w:pPr>
        <w:numPr>
          <w:ilvl w:val="0"/>
          <w:numId w:val="6"/>
        </w:numPr>
        <w:tabs>
          <w:tab w:val="clear" w:pos="1080"/>
          <w:tab w:val="num" w:pos="1418"/>
        </w:tabs>
        <w:ind w:left="1418" w:hanging="425"/>
        <w:jc w:val="both"/>
        <w:rPr>
          <w:rFonts w:ascii="Book Antiqua" w:hAnsi="Book Antiqua" w:cs="Tahoma"/>
          <w:szCs w:val="24"/>
        </w:rPr>
      </w:pPr>
      <w:r w:rsidRPr="003130B4">
        <w:rPr>
          <w:rFonts w:ascii="Book Antiqua" w:hAnsi="Book Antiqua" w:cs="Tahoma"/>
          <w:szCs w:val="24"/>
        </w:rPr>
        <w:t xml:space="preserve">Con respecto a </w:t>
      </w:r>
      <w:r w:rsidRPr="00305D35">
        <w:rPr>
          <w:rFonts w:ascii="Book Antiqua" w:hAnsi="Book Antiqua" w:cs="Tahoma"/>
          <w:b/>
          <w:szCs w:val="24"/>
        </w:rPr>
        <w:t>licencias y afectaciones</w:t>
      </w:r>
      <w:r w:rsidRPr="003130B4">
        <w:rPr>
          <w:rFonts w:ascii="Book Antiqua" w:hAnsi="Book Antiqua" w:cs="Tahoma"/>
          <w:szCs w:val="24"/>
        </w:rPr>
        <w:t xml:space="preserve"> es importante </w:t>
      </w:r>
      <w:r w:rsidRPr="00305D35">
        <w:rPr>
          <w:rFonts w:ascii="Book Antiqua" w:hAnsi="Book Antiqua" w:cs="Tahoma"/>
          <w:b/>
          <w:szCs w:val="24"/>
        </w:rPr>
        <w:t>que no se omitan fechas de inicio y/o finalización</w:t>
      </w:r>
      <w:r w:rsidRPr="003130B4">
        <w:rPr>
          <w:rFonts w:ascii="Book Antiqua" w:hAnsi="Book Antiqua" w:cs="Tahoma"/>
          <w:szCs w:val="24"/>
        </w:rPr>
        <w:t xml:space="preserve"> de las mismas para el cómputo de la antigüedad correspondiente.</w:t>
      </w:r>
    </w:p>
    <w:p w:rsidR="00173001" w:rsidRPr="003130B4" w:rsidRDefault="00173001" w:rsidP="00173001">
      <w:pPr>
        <w:numPr>
          <w:ilvl w:val="0"/>
          <w:numId w:val="6"/>
        </w:numPr>
        <w:tabs>
          <w:tab w:val="clear" w:pos="1080"/>
          <w:tab w:val="num" w:pos="1418"/>
        </w:tabs>
        <w:ind w:left="1418" w:hanging="425"/>
        <w:jc w:val="both"/>
        <w:rPr>
          <w:rFonts w:ascii="Book Antiqua" w:hAnsi="Book Antiqua" w:cs="Tahoma"/>
          <w:szCs w:val="24"/>
        </w:rPr>
      </w:pPr>
      <w:r w:rsidRPr="003130B4">
        <w:rPr>
          <w:rFonts w:ascii="Book Antiqua" w:hAnsi="Book Antiqua" w:cs="Tahoma"/>
          <w:szCs w:val="24"/>
        </w:rPr>
        <w:t>E</w:t>
      </w:r>
      <w:r>
        <w:rPr>
          <w:rFonts w:ascii="Book Antiqua" w:hAnsi="Book Antiqua" w:cs="Tahoma"/>
          <w:szCs w:val="24"/>
        </w:rPr>
        <w:t>l</w:t>
      </w:r>
      <w:r w:rsidRPr="003130B4">
        <w:rPr>
          <w:rFonts w:ascii="Book Antiqua" w:hAnsi="Book Antiqua" w:cs="Tahoma"/>
          <w:szCs w:val="24"/>
        </w:rPr>
        <w:t xml:space="preserve"> desempeño de la docencia de Nivel Super</w:t>
      </w:r>
      <w:r>
        <w:rPr>
          <w:rFonts w:ascii="Book Antiqua" w:hAnsi="Book Antiqua" w:cs="Tahoma"/>
          <w:szCs w:val="24"/>
        </w:rPr>
        <w:t>ior Universitario</w:t>
      </w:r>
      <w:r w:rsidRPr="003130B4">
        <w:rPr>
          <w:rFonts w:ascii="Book Antiqua" w:hAnsi="Book Antiqua" w:cs="Tahoma"/>
          <w:szCs w:val="24"/>
        </w:rPr>
        <w:t xml:space="preserve"> deberá acreditarse con la Resolución de designación y Constancia/Certificación de Servicios efectivamente prestados. Deberá constar el desempeño </w:t>
      </w:r>
      <w:r w:rsidRPr="003130B4">
        <w:rPr>
          <w:rFonts w:ascii="Book Antiqua" w:hAnsi="Book Antiqua" w:cs="Tahoma"/>
          <w:b/>
          <w:szCs w:val="24"/>
        </w:rPr>
        <w:t>total</w:t>
      </w:r>
      <w:r w:rsidRPr="003130B4">
        <w:rPr>
          <w:rFonts w:ascii="Book Antiqua" w:hAnsi="Book Antiqua" w:cs="Tahoma"/>
          <w:szCs w:val="24"/>
        </w:rPr>
        <w:t xml:space="preserve"> del docente en esa Institución desde su inicio, hasta la fecha de cese del  mismo.</w:t>
      </w:r>
      <w:r w:rsidR="00F6773C">
        <w:rPr>
          <w:rFonts w:ascii="Book Antiqua" w:hAnsi="Book Antiqua" w:cs="Tahoma"/>
          <w:szCs w:val="24"/>
        </w:rPr>
        <w:t xml:space="preserve"> Las Adscripciones deben ser como docentes, no como Alumnos.</w:t>
      </w:r>
    </w:p>
    <w:p w:rsidR="008D3DB7" w:rsidRDefault="008D3DB7" w:rsidP="00173001">
      <w:pPr>
        <w:ind w:left="993" w:hanging="426"/>
        <w:jc w:val="both"/>
        <w:rPr>
          <w:rFonts w:ascii="Book Antiqua" w:hAnsi="Book Antiqua" w:cs="Tahoma"/>
          <w:b/>
          <w:szCs w:val="24"/>
        </w:rPr>
      </w:pPr>
    </w:p>
    <w:p w:rsidR="00173001" w:rsidRPr="003130B4" w:rsidRDefault="00173001" w:rsidP="00173001">
      <w:pPr>
        <w:ind w:left="993" w:hanging="426"/>
        <w:jc w:val="both"/>
        <w:rPr>
          <w:rFonts w:ascii="Book Antiqua" w:hAnsi="Book Antiqua" w:cs="Tahoma"/>
          <w:szCs w:val="24"/>
        </w:rPr>
      </w:pPr>
      <w:r>
        <w:rPr>
          <w:rFonts w:ascii="Book Antiqua" w:hAnsi="Book Antiqua" w:cs="Tahoma"/>
          <w:b/>
          <w:szCs w:val="24"/>
        </w:rPr>
        <w:t>e</w:t>
      </w:r>
      <w:r w:rsidRPr="003130B4">
        <w:rPr>
          <w:rFonts w:ascii="Book Antiqua" w:hAnsi="Book Antiqua" w:cs="Tahoma"/>
          <w:b/>
          <w:szCs w:val="24"/>
        </w:rPr>
        <w:t>)</w:t>
      </w:r>
      <w:r w:rsidRPr="003130B4">
        <w:rPr>
          <w:rFonts w:ascii="Book Antiqua" w:hAnsi="Book Antiqua" w:cs="Tahoma"/>
          <w:szCs w:val="24"/>
        </w:rPr>
        <w:t xml:space="preserve">   </w:t>
      </w:r>
      <w:r w:rsidRPr="007E19AA">
        <w:rPr>
          <w:rFonts w:ascii="Book Antiqua" w:hAnsi="Book Antiqua" w:cs="Tahoma"/>
          <w:szCs w:val="24"/>
        </w:rPr>
        <w:t>OTROS ANTECEDENTES:</w:t>
      </w:r>
    </w:p>
    <w:p w:rsidR="009072A3" w:rsidRDefault="009072A3" w:rsidP="00173001">
      <w:pPr>
        <w:jc w:val="center"/>
        <w:rPr>
          <w:rFonts w:ascii="Book Antiqua" w:hAnsi="Book Antiqua" w:cs="Tahoma"/>
          <w:szCs w:val="24"/>
        </w:rPr>
      </w:pPr>
    </w:p>
    <w:p w:rsidR="00173001" w:rsidRPr="003130B4" w:rsidRDefault="00173001" w:rsidP="00173001">
      <w:pPr>
        <w:jc w:val="center"/>
        <w:rPr>
          <w:rFonts w:ascii="Book Antiqua" w:hAnsi="Book Antiqua"/>
          <w:b/>
          <w:szCs w:val="24"/>
          <w:u w:val="single"/>
        </w:rPr>
      </w:pPr>
      <w:r w:rsidRPr="003130B4">
        <w:rPr>
          <w:rFonts w:ascii="Book Antiqua" w:hAnsi="Book Antiqua"/>
          <w:b/>
          <w:szCs w:val="24"/>
          <w:u w:val="single"/>
        </w:rPr>
        <w:t>INFORMACIÓN RELEVANTE PARA EL DOCENTE</w:t>
      </w:r>
    </w:p>
    <w:p w:rsidR="00173001" w:rsidRPr="003130B4" w:rsidRDefault="00173001" w:rsidP="00173001">
      <w:pPr>
        <w:jc w:val="both"/>
        <w:rPr>
          <w:rFonts w:ascii="Book Antiqua" w:hAnsi="Book Antiqua"/>
          <w:b/>
          <w:szCs w:val="24"/>
        </w:rPr>
      </w:pPr>
    </w:p>
    <w:p w:rsidR="00173001" w:rsidRDefault="00173001" w:rsidP="00173001">
      <w:pPr>
        <w:ind w:firstLine="708"/>
        <w:jc w:val="both"/>
        <w:rPr>
          <w:rFonts w:ascii="Book Antiqua" w:hAnsi="Book Antiqua" w:cs="Tahoma"/>
          <w:b/>
          <w:szCs w:val="24"/>
        </w:rPr>
      </w:pPr>
      <w:r w:rsidRPr="003130B4">
        <w:rPr>
          <w:rFonts w:ascii="Book Antiqua" w:hAnsi="Book Antiqua" w:cs="Tahoma"/>
          <w:b/>
          <w:szCs w:val="24"/>
        </w:rPr>
        <w:t xml:space="preserve">El Instituto cuenta </w:t>
      </w:r>
      <w:r w:rsidR="009072A3">
        <w:rPr>
          <w:rFonts w:ascii="Book Antiqua" w:hAnsi="Book Antiqua" w:cs="Tahoma"/>
          <w:b/>
          <w:szCs w:val="24"/>
        </w:rPr>
        <w:t>desde la recepción de la Lista para Interinatos y Suplencias correspondiente al ciclo lectivo actual con 15 (quince) días hábiles para la notificación del puntaje de los docentes, quienes podrán reclamar su valoración dentro de los 10 (diez) días hábiles de su notificación.</w:t>
      </w:r>
      <w:r>
        <w:rPr>
          <w:rFonts w:ascii="Book Antiqua" w:hAnsi="Book Antiqua" w:cs="Tahoma"/>
          <w:b/>
          <w:szCs w:val="24"/>
        </w:rPr>
        <w:t xml:space="preserve"> </w:t>
      </w:r>
    </w:p>
    <w:p w:rsidR="00087648" w:rsidRDefault="00087648" w:rsidP="00173001">
      <w:pPr>
        <w:ind w:firstLine="708"/>
        <w:jc w:val="both"/>
        <w:rPr>
          <w:rFonts w:ascii="Book Antiqua" w:hAnsi="Book Antiqua" w:cs="Tahoma"/>
          <w:b/>
          <w:szCs w:val="24"/>
        </w:rPr>
      </w:pPr>
    </w:p>
    <w:p w:rsidR="00087648" w:rsidRDefault="00087648" w:rsidP="00087648">
      <w:pPr>
        <w:jc w:val="both"/>
        <w:rPr>
          <w:rFonts w:ascii="Book Antiqua" w:hAnsi="Book Antiqua" w:cs="Tahoma"/>
          <w:b/>
          <w:szCs w:val="24"/>
        </w:rPr>
      </w:pPr>
    </w:p>
    <w:p w:rsidR="00087648" w:rsidRDefault="00087648" w:rsidP="00087648">
      <w:pPr>
        <w:jc w:val="both"/>
        <w:rPr>
          <w:rFonts w:ascii="Book Antiqua" w:hAnsi="Book Antiqua" w:cs="Tahoma"/>
          <w:szCs w:val="24"/>
        </w:rPr>
      </w:pPr>
    </w:p>
    <w:p w:rsidR="00EE76BF" w:rsidRDefault="00EE76BF" w:rsidP="00EE76BF">
      <w:pPr>
        <w:ind w:left="1418"/>
        <w:jc w:val="both"/>
        <w:rPr>
          <w:rFonts w:ascii="Book Antiqua" w:hAnsi="Book Antiqua" w:cs="Tahoma"/>
          <w:szCs w:val="24"/>
        </w:rPr>
      </w:pPr>
    </w:p>
    <w:p w:rsidR="00EE76BF" w:rsidRDefault="00EE76BF"/>
    <w:sectPr w:rsidR="00EE76BF" w:rsidSect="00BC4BB0">
      <w:footerReference w:type="even" r:id="rId9"/>
      <w:footerReference w:type="default" r:id="rId10"/>
      <w:pgSz w:w="12240" w:h="20160" w:code="5"/>
      <w:pgMar w:top="1418" w:right="1418" w:bottom="1418" w:left="1418" w:header="720"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985" w:rsidRDefault="00BA7985">
      <w:r>
        <w:separator/>
      </w:r>
    </w:p>
  </w:endnote>
  <w:endnote w:type="continuationSeparator" w:id="0">
    <w:p w:rsidR="00BA7985" w:rsidRDefault="00BA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DB7" w:rsidRDefault="00DF57F5" w:rsidP="00173001">
    <w:pPr>
      <w:pStyle w:val="Piedepgina"/>
      <w:framePr w:wrap="around" w:vAnchor="text" w:hAnchor="margin" w:xAlign="right" w:y="1"/>
      <w:rPr>
        <w:rStyle w:val="Nmerodepgina"/>
      </w:rPr>
    </w:pPr>
    <w:r>
      <w:rPr>
        <w:rStyle w:val="Nmerodepgina"/>
      </w:rPr>
      <w:fldChar w:fldCharType="begin"/>
    </w:r>
    <w:r w:rsidR="008D3DB7">
      <w:rPr>
        <w:rStyle w:val="Nmerodepgina"/>
      </w:rPr>
      <w:instrText xml:space="preserve">PAGE  </w:instrText>
    </w:r>
    <w:r>
      <w:rPr>
        <w:rStyle w:val="Nmerodepgina"/>
      </w:rPr>
      <w:fldChar w:fldCharType="end"/>
    </w:r>
  </w:p>
  <w:p w:rsidR="008D3DB7" w:rsidRDefault="008D3DB7" w:rsidP="0017300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DB7" w:rsidRDefault="00DF57F5" w:rsidP="00173001">
    <w:pPr>
      <w:pStyle w:val="Piedepgina"/>
      <w:framePr w:wrap="around" w:vAnchor="text" w:hAnchor="margin" w:xAlign="right" w:y="1"/>
      <w:rPr>
        <w:rStyle w:val="Nmerodepgina"/>
      </w:rPr>
    </w:pPr>
    <w:r>
      <w:rPr>
        <w:rStyle w:val="Nmerodepgina"/>
      </w:rPr>
      <w:fldChar w:fldCharType="begin"/>
    </w:r>
    <w:r w:rsidR="008D3DB7">
      <w:rPr>
        <w:rStyle w:val="Nmerodepgina"/>
      </w:rPr>
      <w:instrText xml:space="preserve">PAGE  </w:instrText>
    </w:r>
    <w:r>
      <w:rPr>
        <w:rStyle w:val="Nmerodepgina"/>
      </w:rPr>
      <w:fldChar w:fldCharType="separate"/>
    </w:r>
    <w:r w:rsidR="00DB204C">
      <w:rPr>
        <w:rStyle w:val="Nmerodepgina"/>
        <w:noProof/>
      </w:rPr>
      <w:t>2</w:t>
    </w:r>
    <w:r>
      <w:rPr>
        <w:rStyle w:val="Nmerodepgina"/>
      </w:rPr>
      <w:fldChar w:fldCharType="end"/>
    </w:r>
  </w:p>
  <w:p w:rsidR="008D3DB7" w:rsidRDefault="008D3DB7" w:rsidP="0017300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985" w:rsidRDefault="00BA7985">
      <w:r>
        <w:separator/>
      </w:r>
    </w:p>
  </w:footnote>
  <w:footnote w:type="continuationSeparator" w:id="0">
    <w:p w:rsidR="00BA7985" w:rsidRDefault="00BA79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2838"/>
    <w:multiLevelType w:val="hybridMultilevel"/>
    <w:tmpl w:val="5840115A"/>
    <w:lvl w:ilvl="0" w:tplc="2C0A0009">
      <w:start w:val="1"/>
      <w:numFmt w:val="bullet"/>
      <w:lvlText w:val=""/>
      <w:lvlJc w:val="left"/>
      <w:pPr>
        <w:ind w:left="1713" w:hanging="360"/>
      </w:pPr>
      <w:rPr>
        <w:rFonts w:ascii="Wingdings" w:hAnsi="Wingdings" w:hint="default"/>
      </w:rPr>
    </w:lvl>
    <w:lvl w:ilvl="1" w:tplc="2C0A0003" w:tentative="1">
      <w:start w:val="1"/>
      <w:numFmt w:val="bullet"/>
      <w:lvlText w:val="o"/>
      <w:lvlJc w:val="left"/>
      <w:pPr>
        <w:ind w:left="2433" w:hanging="360"/>
      </w:pPr>
      <w:rPr>
        <w:rFonts w:ascii="Courier New" w:hAnsi="Courier New" w:cs="Courier New" w:hint="default"/>
      </w:rPr>
    </w:lvl>
    <w:lvl w:ilvl="2" w:tplc="2C0A0005" w:tentative="1">
      <w:start w:val="1"/>
      <w:numFmt w:val="bullet"/>
      <w:lvlText w:val=""/>
      <w:lvlJc w:val="left"/>
      <w:pPr>
        <w:ind w:left="3153" w:hanging="360"/>
      </w:pPr>
      <w:rPr>
        <w:rFonts w:ascii="Wingdings" w:hAnsi="Wingdings" w:hint="default"/>
      </w:rPr>
    </w:lvl>
    <w:lvl w:ilvl="3" w:tplc="2C0A0001" w:tentative="1">
      <w:start w:val="1"/>
      <w:numFmt w:val="bullet"/>
      <w:lvlText w:val=""/>
      <w:lvlJc w:val="left"/>
      <w:pPr>
        <w:ind w:left="3873" w:hanging="360"/>
      </w:pPr>
      <w:rPr>
        <w:rFonts w:ascii="Symbol" w:hAnsi="Symbol" w:hint="default"/>
      </w:rPr>
    </w:lvl>
    <w:lvl w:ilvl="4" w:tplc="2C0A0003" w:tentative="1">
      <w:start w:val="1"/>
      <w:numFmt w:val="bullet"/>
      <w:lvlText w:val="o"/>
      <w:lvlJc w:val="left"/>
      <w:pPr>
        <w:ind w:left="4593" w:hanging="360"/>
      </w:pPr>
      <w:rPr>
        <w:rFonts w:ascii="Courier New" w:hAnsi="Courier New" w:cs="Courier New" w:hint="default"/>
      </w:rPr>
    </w:lvl>
    <w:lvl w:ilvl="5" w:tplc="2C0A0005" w:tentative="1">
      <w:start w:val="1"/>
      <w:numFmt w:val="bullet"/>
      <w:lvlText w:val=""/>
      <w:lvlJc w:val="left"/>
      <w:pPr>
        <w:ind w:left="5313" w:hanging="360"/>
      </w:pPr>
      <w:rPr>
        <w:rFonts w:ascii="Wingdings" w:hAnsi="Wingdings" w:hint="default"/>
      </w:rPr>
    </w:lvl>
    <w:lvl w:ilvl="6" w:tplc="2C0A0001" w:tentative="1">
      <w:start w:val="1"/>
      <w:numFmt w:val="bullet"/>
      <w:lvlText w:val=""/>
      <w:lvlJc w:val="left"/>
      <w:pPr>
        <w:ind w:left="6033" w:hanging="360"/>
      </w:pPr>
      <w:rPr>
        <w:rFonts w:ascii="Symbol" w:hAnsi="Symbol" w:hint="default"/>
      </w:rPr>
    </w:lvl>
    <w:lvl w:ilvl="7" w:tplc="2C0A0003" w:tentative="1">
      <w:start w:val="1"/>
      <w:numFmt w:val="bullet"/>
      <w:lvlText w:val="o"/>
      <w:lvlJc w:val="left"/>
      <w:pPr>
        <w:ind w:left="6753" w:hanging="360"/>
      </w:pPr>
      <w:rPr>
        <w:rFonts w:ascii="Courier New" w:hAnsi="Courier New" w:cs="Courier New" w:hint="default"/>
      </w:rPr>
    </w:lvl>
    <w:lvl w:ilvl="8" w:tplc="2C0A0005" w:tentative="1">
      <w:start w:val="1"/>
      <w:numFmt w:val="bullet"/>
      <w:lvlText w:val=""/>
      <w:lvlJc w:val="left"/>
      <w:pPr>
        <w:ind w:left="7473" w:hanging="360"/>
      </w:pPr>
      <w:rPr>
        <w:rFonts w:ascii="Wingdings" w:hAnsi="Wingdings" w:hint="default"/>
      </w:rPr>
    </w:lvl>
  </w:abstractNum>
  <w:abstractNum w:abstractNumId="1">
    <w:nsid w:val="14CC18FF"/>
    <w:multiLevelType w:val="hybridMultilevel"/>
    <w:tmpl w:val="4860F83A"/>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2">
    <w:nsid w:val="180A729E"/>
    <w:multiLevelType w:val="hybridMultilevel"/>
    <w:tmpl w:val="D22EA72C"/>
    <w:lvl w:ilvl="0" w:tplc="0C0A0009">
      <w:start w:val="1"/>
      <w:numFmt w:val="bullet"/>
      <w:lvlText w:val=""/>
      <w:lvlJc w:val="left"/>
      <w:pPr>
        <w:tabs>
          <w:tab w:val="num" w:pos="1080"/>
        </w:tabs>
        <w:ind w:left="1080" w:hanging="360"/>
      </w:pPr>
      <w:rPr>
        <w:rFonts w:ascii="Wingdings" w:hAnsi="Wingdings" w:hint="default"/>
      </w:rPr>
    </w:lvl>
    <w:lvl w:ilvl="1" w:tplc="75469A34">
      <w:numFmt w:val="bullet"/>
      <w:lvlText w:val=""/>
      <w:lvlJc w:val="left"/>
      <w:pPr>
        <w:tabs>
          <w:tab w:val="num" w:pos="1800"/>
        </w:tabs>
        <w:ind w:left="1800" w:hanging="360"/>
      </w:pPr>
      <w:rPr>
        <w:rFonts w:ascii="Symbol" w:eastAsia="Times New Roman" w:hAnsi="Symbol" w:cs="Tahoma" w:hint="default"/>
        <w:b/>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nsid w:val="21D8102F"/>
    <w:multiLevelType w:val="multilevel"/>
    <w:tmpl w:val="12408E7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hint="default"/>
        <w:b/>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D5C7050"/>
    <w:multiLevelType w:val="hybridMultilevel"/>
    <w:tmpl w:val="C33AFDB4"/>
    <w:lvl w:ilvl="0" w:tplc="DAA8F7CA">
      <w:numFmt w:val="bullet"/>
      <w:lvlText w:val=""/>
      <w:lvlJc w:val="left"/>
      <w:pPr>
        <w:tabs>
          <w:tab w:val="num" w:pos="720"/>
        </w:tabs>
        <w:ind w:left="720" w:hanging="360"/>
      </w:pPr>
      <w:rPr>
        <w:rFonts w:ascii="Symbol" w:eastAsia="Times New Roman" w:hAnsi="Symbol"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F4E7BF0"/>
    <w:multiLevelType w:val="hybridMultilevel"/>
    <w:tmpl w:val="DD76A3D6"/>
    <w:lvl w:ilvl="0" w:tplc="2C0A0001">
      <w:start w:val="1"/>
      <w:numFmt w:val="bullet"/>
      <w:lvlText w:val=""/>
      <w:lvlJc w:val="left"/>
      <w:pPr>
        <w:ind w:left="2204" w:hanging="360"/>
      </w:pPr>
      <w:rPr>
        <w:rFonts w:ascii="Symbol" w:hAnsi="Symbol" w:hint="default"/>
      </w:rPr>
    </w:lvl>
    <w:lvl w:ilvl="1" w:tplc="2C0A0003" w:tentative="1">
      <w:start w:val="1"/>
      <w:numFmt w:val="bullet"/>
      <w:lvlText w:val="o"/>
      <w:lvlJc w:val="left"/>
      <w:pPr>
        <w:ind w:left="3294" w:hanging="360"/>
      </w:pPr>
      <w:rPr>
        <w:rFonts w:ascii="Courier New" w:hAnsi="Courier New" w:cs="Courier New" w:hint="default"/>
      </w:rPr>
    </w:lvl>
    <w:lvl w:ilvl="2" w:tplc="2C0A0005" w:tentative="1">
      <w:start w:val="1"/>
      <w:numFmt w:val="bullet"/>
      <w:lvlText w:val=""/>
      <w:lvlJc w:val="left"/>
      <w:pPr>
        <w:ind w:left="4014" w:hanging="360"/>
      </w:pPr>
      <w:rPr>
        <w:rFonts w:ascii="Wingdings" w:hAnsi="Wingdings" w:hint="default"/>
      </w:rPr>
    </w:lvl>
    <w:lvl w:ilvl="3" w:tplc="2C0A0001" w:tentative="1">
      <w:start w:val="1"/>
      <w:numFmt w:val="bullet"/>
      <w:lvlText w:val=""/>
      <w:lvlJc w:val="left"/>
      <w:pPr>
        <w:ind w:left="4734" w:hanging="360"/>
      </w:pPr>
      <w:rPr>
        <w:rFonts w:ascii="Symbol" w:hAnsi="Symbol" w:hint="default"/>
      </w:rPr>
    </w:lvl>
    <w:lvl w:ilvl="4" w:tplc="2C0A0003" w:tentative="1">
      <w:start w:val="1"/>
      <w:numFmt w:val="bullet"/>
      <w:lvlText w:val="o"/>
      <w:lvlJc w:val="left"/>
      <w:pPr>
        <w:ind w:left="5454" w:hanging="360"/>
      </w:pPr>
      <w:rPr>
        <w:rFonts w:ascii="Courier New" w:hAnsi="Courier New" w:cs="Courier New" w:hint="default"/>
      </w:rPr>
    </w:lvl>
    <w:lvl w:ilvl="5" w:tplc="2C0A0005" w:tentative="1">
      <w:start w:val="1"/>
      <w:numFmt w:val="bullet"/>
      <w:lvlText w:val=""/>
      <w:lvlJc w:val="left"/>
      <w:pPr>
        <w:ind w:left="6174" w:hanging="360"/>
      </w:pPr>
      <w:rPr>
        <w:rFonts w:ascii="Wingdings" w:hAnsi="Wingdings" w:hint="default"/>
      </w:rPr>
    </w:lvl>
    <w:lvl w:ilvl="6" w:tplc="2C0A0001" w:tentative="1">
      <w:start w:val="1"/>
      <w:numFmt w:val="bullet"/>
      <w:lvlText w:val=""/>
      <w:lvlJc w:val="left"/>
      <w:pPr>
        <w:ind w:left="6894" w:hanging="360"/>
      </w:pPr>
      <w:rPr>
        <w:rFonts w:ascii="Symbol" w:hAnsi="Symbol" w:hint="default"/>
      </w:rPr>
    </w:lvl>
    <w:lvl w:ilvl="7" w:tplc="2C0A0003" w:tentative="1">
      <w:start w:val="1"/>
      <w:numFmt w:val="bullet"/>
      <w:lvlText w:val="o"/>
      <w:lvlJc w:val="left"/>
      <w:pPr>
        <w:ind w:left="7614" w:hanging="360"/>
      </w:pPr>
      <w:rPr>
        <w:rFonts w:ascii="Courier New" w:hAnsi="Courier New" w:cs="Courier New" w:hint="default"/>
      </w:rPr>
    </w:lvl>
    <w:lvl w:ilvl="8" w:tplc="2C0A0005" w:tentative="1">
      <w:start w:val="1"/>
      <w:numFmt w:val="bullet"/>
      <w:lvlText w:val=""/>
      <w:lvlJc w:val="left"/>
      <w:pPr>
        <w:ind w:left="8334" w:hanging="360"/>
      </w:pPr>
      <w:rPr>
        <w:rFonts w:ascii="Wingdings" w:hAnsi="Wingdings" w:hint="default"/>
      </w:rPr>
    </w:lvl>
  </w:abstractNum>
  <w:abstractNum w:abstractNumId="6">
    <w:nsid w:val="2F7B3D33"/>
    <w:multiLevelType w:val="hybridMultilevel"/>
    <w:tmpl w:val="ACB65F90"/>
    <w:lvl w:ilvl="0" w:tplc="2C0A000B">
      <w:start w:val="1"/>
      <w:numFmt w:val="bullet"/>
      <w:lvlText w:val=""/>
      <w:lvlJc w:val="left"/>
      <w:pPr>
        <w:ind w:left="1854" w:hanging="360"/>
      </w:pPr>
      <w:rPr>
        <w:rFonts w:ascii="Wingdings" w:hAnsi="Wingdings" w:hint="default"/>
      </w:rPr>
    </w:lvl>
    <w:lvl w:ilvl="1" w:tplc="2C0A0003" w:tentative="1">
      <w:start w:val="1"/>
      <w:numFmt w:val="bullet"/>
      <w:lvlText w:val="o"/>
      <w:lvlJc w:val="left"/>
      <w:pPr>
        <w:ind w:left="2574" w:hanging="360"/>
      </w:pPr>
      <w:rPr>
        <w:rFonts w:ascii="Courier New" w:hAnsi="Courier New" w:cs="Courier New" w:hint="default"/>
      </w:rPr>
    </w:lvl>
    <w:lvl w:ilvl="2" w:tplc="2C0A0005" w:tentative="1">
      <w:start w:val="1"/>
      <w:numFmt w:val="bullet"/>
      <w:lvlText w:val=""/>
      <w:lvlJc w:val="left"/>
      <w:pPr>
        <w:ind w:left="3294" w:hanging="360"/>
      </w:pPr>
      <w:rPr>
        <w:rFonts w:ascii="Wingdings" w:hAnsi="Wingdings" w:hint="default"/>
      </w:rPr>
    </w:lvl>
    <w:lvl w:ilvl="3" w:tplc="2C0A0001" w:tentative="1">
      <w:start w:val="1"/>
      <w:numFmt w:val="bullet"/>
      <w:lvlText w:val=""/>
      <w:lvlJc w:val="left"/>
      <w:pPr>
        <w:ind w:left="4014" w:hanging="360"/>
      </w:pPr>
      <w:rPr>
        <w:rFonts w:ascii="Symbol" w:hAnsi="Symbol" w:hint="default"/>
      </w:rPr>
    </w:lvl>
    <w:lvl w:ilvl="4" w:tplc="2C0A0003" w:tentative="1">
      <w:start w:val="1"/>
      <w:numFmt w:val="bullet"/>
      <w:lvlText w:val="o"/>
      <w:lvlJc w:val="left"/>
      <w:pPr>
        <w:ind w:left="4734" w:hanging="360"/>
      </w:pPr>
      <w:rPr>
        <w:rFonts w:ascii="Courier New" w:hAnsi="Courier New" w:cs="Courier New" w:hint="default"/>
      </w:rPr>
    </w:lvl>
    <w:lvl w:ilvl="5" w:tplc="2C0A0005" w:tentative="1">
      <w:start w:val="1"/>
      <w:numFmt w:val="bullet"/>
      <w:lvlText w:val=""/>
      <w:lvlJc w:val="left"/>
      <w:pPr>
        <w:ind w:left="5454" w:hanging="360"/>
      </w:pPr>
      <w:rPr>
        <w:rFonts w:ascii="Wingdings" w:hAnsi="Wingdings" w:hint="default"/>
      </w:rPr>
    </w:lvl>
    <w:lvl w:ilvl="6" w:tplc="2C0A0001" w:tentative="1">
      <w:start w:val="1"/>
      <w:numFmt w:val="bullet"/>
      <w:lvlText w:val=""/>
      <w:lvlJc w:val="left"/>
      <w:pPr>
        <w:ind w:left="6174" w:hanging="360"/>
      </w:pPr>
      <w:rPr>
        <w:rFonts w:ascii="Symbol" w:hAnsi="Symbol" w:hint="default"/>
      </w:rPr>
    </w:lvl>
    <w:lvl w:ilvl="7" w:tplc="2C0A0003" w:tentative="1">
      <w:start w:val="1"/>
      <w:numFmt w:val="bullet"/>
      <w:lvlText w:val="o"/>
      <w:lvlJc w:val="left"/>
      <w:pPr>
        <w:ind w:left="6894" w:hanging="360"/>
      </w:pPr>
      <w:rPr>
        <w:rFonts w:ascii="Courier New" w:hAnsi="Courier New" w:cs="Courier New" w:hint="default"/>
      </w:rPr>
    </w:lvl>
    <w:lvl w:ilvl="8" w:tplc="2C0A0005" w:tentative="1">
      <w:start w:val="1"/>
      <w:numFmt w:val="bullet"/>
      <w:lvlText w:val=""/>
      <w:lvlJc w:val="left"/>
      <w:pPr>
        <w:ind w:left="7614" w:hanging="360"/>
      </w:pPr>
      <w:rPr>
        <w:rFonts w:ascii="Wingdings" w:hAnsi="Wingdings" w:hint="default"/>
      </w:rPr>
    </w:lvl>
  </w:abstractNum>
  <w:abstractNum w:abstractNumId="7">
    <w:nsid w:val="4AEE50B2"/>
    <w:multiLevelType w:val="hybridMultilevel"/>
    <w:tmpl w:val="F29E1EA6"/>
    <w:lvl w:ilvl="0" w:tplc="0C0A0009">
      <w:start w:val="1"/>
      <w:numFmt w:val="bullet"/>
      <w:lvlText w:val=""/>
      <w:lvlJc w:val="left"/>
      <w:pPr>
        <w:tabs>
          <w:tab w:val="num" w:pos="1080"/>
        </w:tabs>
        <w:ind w:left="1080" w:hanging="360"/>
      </w:pPr>
      <w:rPr>
        <w:rFonts w:ascii="Wingdings" w:hAnsi="Wingdings" w:hint="default"/>
      </w:rPr>
    </w:lvl>
    <w:lvl w:ilvl="1" w:tplc="75469A34">
      <w:numFmt w:val="bullet"/>
      <w:lvlText w:val=""/>
      <w:lvlJc w:val="left"/>
      <w:pPr>
        <w:tabs>
          <w:tab w:val="num" w:pos="1800"/>
        </w:tabs>
        <w:ind w:left="1800" w:hanging="360"/>
      </w:pPr>
      <w:rPr>
        <w:rFonts w:ascii="Symbol" w:eastAsia="Times New Roman" w:hAnsi="Symbol" w:cs="Tahoma" w:hint="default"/>
        <w:b/>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4CDD7212"/>
    <w:multiLevelType w:val="hybridMultilevel"/>
    <w:tmpl w:val="F32EE5E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FE8350F"/>
    <w:multiLevelType w:val="singleLevel"/>
    <w:tmpl w:val="2EDC34EC"/>
    <w:lvl w:ilvl="0">
      <w:start w:val="2"/>
      <w:numFmt w:val="upperLetter"/>
      <w:lvlText w:val="%1)"/>
      <w:lvlJc w:val="left"/>
      <w:pPr>
        <w:tabs>
          <w:tab w:val="num" w:pos="709"/>
        </w:tabs>
        <w:ind w:left="709" w:hanging="360"/>
      </w:pPr>
      <w:rPr>
        <w:rFonts w:hint="default"/>
        <w:b/>
      </w:rPr>
    </w:lvl>
  </w:abstractNum>
  <w:abstractNum w:abstractNumId="10">
    <w:nsid w:val="61084125"/>
    <w:multiLevelType w:val="singleLevel"/>
    <w:tmpl w:val="019AADC2"/>
    <w:lvl w:ilvl="0">
      <w:start w:val="1"/>
      <w:numFmt w:val="upperRoman"/>
      <w:lvlText w:val="%1."/>
      <w:lvlJc w:val="left"/>
      <w:pPr>
        <w:tabs>
          <w:tab w:val="num" w:pos="720"/>
        </w:tabs>
        <w:ind w:left="720" w:hanging="720"/>
      </w:pPr>
      <w:rPr>
        <w:b/>
      </w:rPr>
    </w:lvl>
  </w:abstractNum>
  <w:abstractNum w:abstractNumId="11">
    <w:nsid w:val="72364E6C"/>
    <w:multiLevelType w:val="hybridMultilevel"/>
    <w:tmpl w:val="CFCA184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EC94468"/>
    <w:multiLevelType w:val="singleLevel"/>
    <w:tmpl w:val="206050D4"/>
    <w:lvl w:ilvl="0">
      <w:start w:val="1"/>
      <w:numFmt w:val="lowerLetter"/>
      <w:lvlText w:val="%1)"/>
      <w:lvlJc w:val="left"/>
      <w:pPr>
        <w:tabs>
          <w:tab w:val="num" w:pos="360"/>
        </w:tabs>
        <w:ind w:left="360" w:hanging="360"/>
      </w:pPr>
      <w:rPr>
        <w:rFonts w:hint="default"/>
        <w:b/>
        <w:color w:val="auto"/>
      </w:rPr>
    </w:lvl>
  </w:abstractNum>
  <w:num w:numId="1">
    <w:abstractNumId w:val="12"/>
  </w:num>
  <w:num w:numId="2">
    <w:abstractNumId w:val="10"/>
  </w:num>
  <w:num w:numId="3">
    <w:abstractNumId w:val="9"/>
  </w:num>
  <w:num w:numId="4">
    <w:abstractNumId w:val="11"/>
  </w:num>
  <w:num w:numId="5">
    <w:abstractNumId w:val="2"/>
  </w:num>
  <w:num w:numId="6">
    <w:abstractNumId w:val="7"/>
  </w:num>
  <w:num w:numId="7">
    <w:abstractNumId w:val="1"/>
  </w:num>
  <w:num w:numId="8">
    <w:abstractNumId w:val="6"/>
  </w:num>
  <w:num w:numId="9">
    <w:abstractNumId w:val="5"/>
  </w:num>
  <w:num w:numId="10">
    <w:abstractNumId w:val="8"/>
  </w:num>
  <w:num w:numId="11">
    <w:abstractNumId w:val="4"/>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3001"/>
    <w:rsid w:val="000010EF"/>
    <w:rsid w:val="00007651"/>
    <w:rsid w:val="00016A6C"/>
    <w:rsid w:val="00017676"/>
    <w:rsid w:val="0002052B"/>
    <w:rsid w:val="00042E85"/>
    <w:rsid w:val="00043D5D"/>
    <w:rsid w:val="00044530"/>
    <w:rsid w:val="00046523"/>
    <w:rsid w:val="0004659F"/>
    <w:rsid w:val="00052402"/>
    <w:rsid w:val="000539A4"/>
    <w:rsid w:val="00060241"/>
    <w:rsid w:val="00062A9F"/>
    <w:rsid w:val="000644E6"/>
    <w:rsid w:val="0006460E"/>
    <w:rsid w:val="000713C0"/>
    <w:rsid w:val="0007279A"/>
    <w:rsid w:val="00077991"/>
    <w:rsid w:val="000832C9"/>
    <w:rsid w:val="00086539"/>
    <w:rsid w:val="00087648"/>
    <w:rsid w:val="000B4D20"/>
    <w:rsid w:val="000B50A4"/>
    <w:rsid w:val="000B710D"/>
    <w:rsid w:val="000B77D3"/>
    <w:rsid w:val="000C6D9D"/>
    <w:rsid w:val="000D45EF"/>
    <w:rsid w:val="000D57CC"/>
    <w:rsid w:val="000D63A5"/>
    <w:rsid w:val="000D7092"/>
    <w:rsid w:val="000F0E3C"/>
    <w:rsid w:val="000F2994"/>
    <w:rsid w:val="000F45EA"/>
    <w:rsid w:val="00101B7B"/>
    <w:rsid w:val="0010334A"/>
    <w:rsid w:val="0010396D"/>
    <w:rsid w:val="00106E24"/>
    <w:rsid w:val="0011291A"/>
    <w:rsid w:val="0011421D"/>
    <w:rsid w:val="001142BE"/>
    <w:rsid w:val="00116963"/>
    <w:rsid w:val="0011739F"/>
    <w:rsid w:val="001177A9"/>
    <w:rsid w:val="0012139F"/>
    <w:rsid w:val="00125B1D"/>
    <w:rsid w:val="00133451"/>
    <w:rsid w:val="00133C84"/>
    <w:rsid w:val="00141CDF"/>
    <w:rsid w:val="00143DE5"/>
    <w:rsid w:val="001441EE"/>
    <w:rsid w:val="00145999"/>
    <w:rsid w:val="001507C3"/>
    <w:rsid w:val="00153230"/>
    <w:rsid w:val="00154E59"/>
    <w:rsid w:val="00156C41"/>
    <w:rsid w:val="00157E53"/>
    <w:rsid w:val="001612D2"/>
    <w:rsid w:val="00161DFA"/>
    <w:rsid w:val="0016280B"/>
    <w:rsid w:val="00163600"/>
    <w:rsid w:val="00163A60"/>
    <w:rsid w:val="0017007E"/>
    <w:rsid w:val="00171DC6"/>
    <w:rsid w:val="00173001"/>
    <w:rsid w:val="001735C5"/>
    <w:rsid w:val="0017388B"/>
    <w:rsid w:val="00175872"/>
    <w:rsid w:val="0018132B"/>
    <w:rsid w:val="0018226E"/>
    <w:rsid w:val="00185BB1"/>
    <w:rsid w:val="00187C9C"/>
    <w:rsid w:val="001917FC"/>
    <w:rsid w:val="00191AB3"/>
    <w:rsid w:val="00192C03"/>
    <w:rsid w:val="00193F6B"/>
    <w:rsid w:val="00195D3B"/>
    <w:rsid w:val="0019612C"/>
    <w:rsid w:val="001A10BA"/>
    <w:rsid w:val="001A2A74"/>
    <w:rsid w:val="001A5DEB"/>
    <w:rsid w:val="001A7510"/>
    <w:rsid w:val="001B1592"/>
    <w:rsid w:val="001B25AA"/>
    <w:rsid w:val="001B2C35"/>
    <w:rsid w:val="001C427E"/>
    <w:rsid w:val="001C5848"/>
    <w:rsid w:val="001C6300"/>
    <w:rsid w:val="001D2823"/>
    <w:rsid w:val="001D3529"/>
    <w:rsid w:val="001D7A39"/>
    <w:rsid w:val="001E2839"/>
    <w:rsid w:val="001F3165"/>
    <w:rsid w:val="001F6E91"/>
    <w:rsid w:val="00202BEB"/>
    <w:rsid w:val="0020487A"/>
    <w:rsid w:val="0020618C"/>
    <w:rsid w:val="002064ED"/>
    <w:rsid w:val="00213B34"/>
    <w:rsid w:val="002159D1"/>
    <w:rsid w:val="002201BC"/>
    <w:rsid w:val="00220F53"/>
    <w:rsid w:val="00222FEC"/>
    <w:rsid w:val="00223E90"/>
    <w:rsid w:val="00225DCE"/>
    <w:rsid w:val="0022758E"/>
    <w:rsid w:val="00227BD4"/>
    <w:rsid w:val="00231244"/>
    <w:rsid w:val="00232E5F"/>
    <w:rsid w:val="0023392A"/>
    <w:rsid w:val="00235FFD"/>
    <w:rsid w:val="00243547"/>
    <w:rsid w:val="00245B41"/>
    <w:rsid w:val="00246B3A"/>
    <w:rsid w:val="00252909"/>
    <w:rsid w:val="00255855"/>
    <w:rsid w:val="0026025E"/>
    <w:rsid w:val="00260444"/>
    <w:rsid w:val="002607F1"/>
    <w:rsid w:val="00261A1E"/>
    <w:rsid w:val="00261C68"/>
    <w:rsid w:val="0027038A"/>
    <w:rsid w:val="002713DF"/>
    <w:rsid w:val="002742F2"/>
    <w:rsid w:val="002802DF"/>
    <w:rsid w:val="00283A4E"/>
    <w:rsid w:val="00285B40"/>
    <w:rsid w:val="002923FE"/>
    <w:rsid w:val="002A15FE"/>
    <w:rsid w:val="002A6E4C"/>
    <w:rsid w:val="002B3706"/>
    <w:rsid w:val="002B5830"/>
    <w:rsid w:val="002B5EBB"/>
    <w:rsid w:val="002C339D"/>
    <w:rsid w:val="002C4CDC"/>
    <w:rsid w:val="002D0C3A"/>
    <w:rsid w:val="002D0E20"/>
    <w:rsid w:val="002D1F1E"/>
    <w:rsid w:val="002D6C5F"/>
    <w:rsid w:val="002E42C3"/>
    <w:rsid w:val="002E6DF0"/>
    <w:rsid w:val="002E77EA"/>
    <w:rsid w:val="002F4913"/>
    <w:rsid w:val="0030615A"/>
    <w:rsid w:val="00312AB6"/>
    <w:rsid w:val="00314908"/>
    <w:rsid w:val="003157D8"/>
    <w:rsid w:val="0031712C"/>
    <w:rsid w:val="0032407C"/>
    <w:rsid w:val="00326C8B"/>
    <w:rsid w:val="00327D2F"/>
    <w:rsid w:val="00333EE3"/>
    <w:rsid w:val="0034449C"/>
    <w:rsid w:val="003467D8"/>
    <w:rsid w:val="00351935"/>
    <w:rsid w:val="0035475B"/>
    <w:rsid w:val="003558D4"/>
    <w:rsid w:val="0035665A"/>
    <w:rsid w:val="00357045"/>
    <w:rsid w:val="0035737A"/>
    <w:rsid w:val="00362B6D"/>
    <w:rsid w:val="003642E8"/>
    <w:rsid w:val="00366E1A"/>
    <w:rsid w:val="00371316"/>
    <w:rsid w:val="0037163E"/>
    <w:rsid w:val="00373498"/>
    <w:rsid w:val="00374D9F"/>
    <w:rsid w:val="0037676B"/>
    <w:rsid w:val="00376F6A"/>
    <w:rsid w:val="0038001D"/>
    <w:rsid w:val="0038308C"/>
    <w:rsid w:val="00383B69"/>
    <w:rsid w:val="0038728B"/>
    <w:rsid w:val="00393D58"/>
    <w:rsid w:val="00395FEE"/>
    <w:rsid w:val="003A1BDF"/>
    <w:rsid w:val="003A3432"/>
    <w:rsid w:val="003A4194"/>
    <w:rsid w:val="003A6E7E"/>
    <w:rsid w:val="003B00D3"/>
    <w:rsid w:val="003B1218"/>
    <w:rsid w:val="003B139D"/>
    <w:rsid w:val="003B2315"/>
    <w:rsid w:val="003B54F4"/>
    <w:rsid w:val="003B6A6A"/>
    <w:rsid w:val="003C3F27"/>
    <w:rsid w:val="003C46A1"/>
    <w:rsid w:val="003C7EDA"/>
    <w:rsid w:val="003D52ED"/>
    <w:rsid w:val="003E07B5"/>
    <w:rsid w:val="003E6611"/>
    <w:rsid w:val="003F3ECB"/>
    <w:rsid w:val="003F56BB"/>
    <w:rsid w:val="003F5713"/>
    <w:rsid w:val="003F74AC"/>
    <w:rsid w:val="00400456"/>
    <w:rsid w:val="004027DF"/>
    <w:rsid w:val="00402D3B"/>
    <w:rsid w:val="00403FB5"/>
    <w:rsid w:val="00404EAD"/>
    <w:rsid w:val="004060BD"/>
    <w:rsid w:val="00413BCC"/>
    <w:rsid w:val="00424641"/>
    <w:rsid w:val="00427E42"/>
    <w:rsid w:val="004322FF"/>
    <w:rsid w:val="00432DFE"/>
    <w:rsid w:val="004341B8"/>
    <w:rsid w:val="00441F9D"/>
    <w:rsid w:val="00446490"/>
    <w:rsid w:val="00451606"/>
    <w:rsid w:val="004569CE"/>
    <w:rsid w:val="0046068C"/>
    <w:rsid w:val="00462272"/>
    <w:rsid w:val="00462AD3"/>
    <w:rsid w:val="0046406D"/>
    <w:rsid w:val="004661B9"/>
    <w:rsid w:val="00467961"/>
    <w:rsid w:val="00470622"/>
    <w:rsid w:val="00472A46"/>
    <w:rsid w:val="00473B85"/>
    <w:rsid w:val="00473F8E"/>
    <w:rsid w:val="00474415"/>
    <w:rsid w:val="00475B81"/>
    <w:rsid w:val="0047671B"/>
    <w:rsid w:val="00480921"/>
    <w:rsid w:val="004812B1"/>
    <w:rsid w:val="00484DA1"/>
    <w:rsid w:val="00484DD3"/>
    <w:rsid w:val="00484DE6"/>
    <w:rsid w:val="00494F4B"/>
    <w:rsid w:val="00496772"/>
    <w:rsid w:val="004975A5"/>
    <w:rsid w:val="00497CFB"/>
    <w:rsid w:val="00497FE0"/>
    <w:rsid w:val="004A001F"/>
    <w:rsid w:val="004A24A6"/>
    <w:rsid w:val="004A2BA1"/>
    <w:rsid w:val="004A6625"/>
    <w:rsid w:val="004A7B11"/>
    <w:rsid w:val="004B494F"/>
    <w:rsid w:val="004B642D"/>
    <w:rsid w:val="004B6EAC"/>
    <w:rsid w:val="004C0947"/>
    <w:rsid w:val="004C30C2"/>
    <w:rsid w:val="004C3270"/>
    <w:rsid w:val="004C3D38"/>
    <w:rsid w:val="004C50AF"/>
    <w:rsid w:val="004C53D8"/>
    <w:rsid w:val="004C793D"/>
    <w:rsid w:val="004C7DE9"/>
    <w:rsid w:val="004D4039"/>
    <w:rsid w:val="004D4245"/>
    <w:rsid w:val="004D449C"/>
    <w:rsid w:val="004D4BC2"/>
    <w:rsid w:val="004D5B93"/>
    <w:rsid w:val="004E11F6"/>
    <w:rsid w:val="004E3514"/>
    <w:rsid w:val="004E35C8"/>
    <w:rsid w:val="004E3E6A"/>
    <w:rsid w:val="004E5D56"/>
    <w:rsid w:val="004E6C6D"/>
    <w:rsid w:val="004F3694"/>
    <w:rsid w:val="00506EB0"/>
    <w:rsid w:val="00507E0A"/>
    <w:rsid w:val="00507F02"/>
    <w:rsid w:val="00512C5D"/>
    <w:rsid w:val="0051335D"/>
    <w:rsid w:val="00514CBE"/>
    <w:rsid w:val="00515910"/>
    <w:rsid w:val="00520289"/>
    <w:rsid w:val="00521458"/>
    <w:rsid w:val="005227A3"/>
    <w:rsid w:val="00522AF1"/>
    <w:rsid w:val="00524FEB"/>
    <w:rsid w:val="0052552F"/>
    <w:rsid w:val="00533D8D"/>
    <w:rsid w:val="00534260"/>
    <w:rsid w:val="0053480E"/>
    <w:rsid w:val="0053666B"/>
    <w:rsid w:val="00540569"/>
    <w:rsid w:val="00542E29"/>
    <w:rsid w:val="005476F8"/>
    <w:rsid w:val="005573D0"/>
    <w:rsid w:val="0055795C"/>
    <w:rsid w:val="00560C92"/>
    <w:rsid w:val="0056154A"/>
    <w:rsid w:val="00566CDA"/>
    <w:rsid w:val="00566D20"/>
    <w:rsid w:val="005707B3"/>
    <w:rsid w:val="00575DD3"/>
    <w:rsid w:val="00580D41"/>
    <w:rsid w:val="005849B0"/>
    <w:rsid w:val="0058799E"/>
    <w:rsid w:val="005914A7"/>
    <w:rsid w:val="00591B54"/>
    <w:rsid w:val="00593C8F"/>
    <w:rsid w:val="005973B4"/>
    <w:rsid w:val="005A06A1"/>
    <w:rsid w:val="005A3923"/>
    <w:rsid w:val="005A39DA"/>
    <w:rsid w:val="005A42D7"/>
    <w:rsid w:val="005B18B2"/>
    <w:rsid w:val="005B5D8C"/>
    <w:rsid w:val="005B7360"/>
    <w:rsid w:val="005B7D62"/>
    <w:rsid w:val="005C008B"/>
    <w:rsid w:val="005C2714"/>
    <w:rsid w:val="005C5C41"/>
    <w:rsid w:val="005D6A0C"/>
    <w:rsid w:val="005E1B85"/>
    <w:rsid w:val="005F5559"/>
    <w:rsid w:val="005F661F"/>
    <w:rsid w:val="005F6CCF"/>
    <w:rsid w:val="005F78CF"/>
    <w:rsid w:val="005F7A5B"/>
    <w:rsid w:val="006028CB"/>
    <w:rsid w:val="0060334C"/>
    <w:rsid w:val="006043C8"/>
    <w:rsid w:val="006044FD"/>
    <w:rsid w:val="00607821"/>
    <w:rsid w:val="006103DB"/>
    <w:rsid w:val="00610726"/>
    <w:rsid w:val="006117D0"/>
    <w:rsid w:val="00613A63"/>
    <w:rsid w:val="006143E1"/>
    <w:rsid w:val="00614E14"/>
    <w:rsid w:val="00615CC0"/>
    <w:rsid w:val="00615E7F"/>
    <w:rsid w:val="006213F3"/>
    <w:rsid w:val="00622A40"/>
    <w:rsid w:val="00630B78"/>
    <w:rsid w:val="006311D4"/>
    <w:rsid w:val="006313C8"/>
    <w:rsid w:val="00644056"/>
    <w:rsid w:val="006478C7"/>
    <w:rsid w:val="00650FF6"/>
    <w:rsid w:val="00653F2F"/>
    <w:rsid w:val="00657110"/>
    <w:rsid w:val="0066561D"/>
    <w:rsid w:val="00670007"/>
    <w:rsid w:val="006727B4"/>
    <w:rsid w:val="00675FCE"/>
    <w:rsid w:val="0068399A"/>
    <w:rsid w:val="0068450E"/>
    <w:rsid w:val="00685D81"/>
    <w:rsid w:val="00686514"/>
    <w:rsid w:val="00690C88"/>
    <w:rsid w:val="006915D0"/>
    <w:rsid w:val="006963E2"/>
    <w:rsid w:val="00697637"/>
    <w:rsid w:val="006A4AF8"/>
    <w:rsid w:val="006A5E66"/>
    <w:rsid w:val="006B17C1"/>
    <w:rsid w:val="006B3797"/>
    <w:rsid w:val="006B5D7D"/>
    <w:rsid w:val="006C4EE7"/>
    <w:rsid w:val="006C6854"/>
    <w:rsid w:val="006C7C49"/>
    <w:rsid w:val="006D5444"/>
    <w:rsid w:val="006D7147"/>
    <w:rsid w:val="006F04CD"/>
    <w:rsid w:val="006F1571"/>
    <w:rsid w:val="006F1B7B"/>
    <w:rsid w:val="00700471"/>
    <w:rsid w:val="007034CA"/>
    <w:rsid w:val="007040EF"/>
    <w:rsid w:val="00705939"/>
    <w:rsid w:val="00706447"/>
    <w:rsid w:val="00706D38"/>
    <w:rsid w:val="00707387"/>
    <w:rsid w:val="0070780F"/>
    <w:rsid w:val="00707ADB"/>
    <w:rsid w:val="00720866"/>
    <w:rsid w:val="00722C9A"/>
    <w:rsid w:val="00723F00"/>
    <w:rsid w:val="007266FB"/>
    <w:rsid w:val="007268F5"/>
    <w:rsid w:val="00726DC2"/>
    <w:rsid w:val="00731820"/>
    <w:rsid w:val="00735DBD"/>
    <w:rsid w:val="007377EE"/>
    <w:rsid w:val="00741206"/>
    <w:rsid w:val="00747399"/>
    <w:rsid w:val="00747418"/>
    <w:rsid w:val="007506BC"/>
    <w:rsid w:val="00752DDE"/>
    <w:rsid w:val="007534D3"/>
    <w:rsid w:val="00770795"/>
    <w:rsid w:val="00772DA7"/>
    <w:rsid w:val="00775EAF"/>
    <w:rsid w:val="00783454"/>
    <w:rsid w:val="00784B9C"/>
    <w:rsid w:val="0079008F"/>
    <w:rsid w:val="0079562A"/>
    <w:rsid w:val="00795ECD"/>
    <w:rsid w:val="00797FAA"/>
    <w:rsid w:val="007A27CC"/>
    <w:rsid w:val="007A6E12"/>
    <w:rsid w:val="007B4AC6"/>
    <w:rsid w:val="007B544C"/>
    <w:rsid w:val="007B6F99"/>
    <w:rsid w:val="007C581D"/>
    <w:rsid w:val="007D136D"/>
    <w:rsid w:val="007D3DEC"/>
    <w:rsid w:val="007D4613"/>
    <w:rsid w:val="007D6D45"/>
    <w:rsid w:val="007D793F"/>
    <w:rsid w:val="007E2F71"/>
    <w:rsid w:val="007E74D8"/>
    <w:rsid w:val="007F2C55"/>
    <w:rsid w:val="007F3289"/>
    <w:rsid w:val="007F46FD"/>
    <w:rsid w:val="00801449"/>
    <w:rsid w:val="00802FB4"/>
    <w:rsid w:val="00803632"/>
    <w:rsid w:val="00803E64"/>
    <w:rsid w:val="00805122"/>
    <w:rsid w:val="00805878"/>
    <w:rsid w:val="008126C0"/>
    <w:rsid w:val="00812857"/>
    <w:rsid w:val="00813AA2"/>
    <w:rsid w:val="00814DDD"/>
    <w:rsid w:val="00814EE9"/>
    <w:rsid w:val="00815B6B"/>
    <w:rsid w:val="0081645C"/>
    <w:rsid w:val="0081693D"/>
    <w:rsid w:val="00831C80"/>
    <w:rsid w:val="00832A8C"/>
    <w:rsid w:val="00834A62"/>
    <w:rsid w:val="00837BEA"/>
    <w:rsid w:val="008437F4"/>
    <w:rsid w:val="00843B36"/>
    <w:rsid w:val="00845412"/>
    <w:rsid w:val="0084797E"/>
    <w:rsid w:val="00851B8B"/>
    <w:rsid w:val="00852544"/>
    <w:rsid w:val="00853A30"/>
    <w:rsid w:val="00854069"/>
    <w:rsid w:val="00856C0F"/>
    <w:rsid w:val="00860FBC"/>
    <w:rsid w:val="00863E88"/>
    <w:rsid w:val="0086693C"/>
    <w:rsid w:val="00872119"/>
    <w:rsid w:val="0087290E"/>
    <w:rsid w:val="00872C68"/>
    <w:rsid w:val="00881DBA"/>
    <w:rsid w:val="00885258"/>
    <w:rsid w:val="00885993"/>
    <w:rsid w:val="00885D1D"/>
    <w:rsid w:val="00890E48"/>
    <w:rsid w:val="0089221B"/>
    <w:rsid w:val="00895478"/>
    <w:rsid w:val="00897DEE"/>
    <w:rsid w:val="008A2138"/>
    <w:rsid w:val="008A342C"/>
    <w:rsid w:val="008B3434"/>
    <w:rsid w:val="008B6B9B"/>
    <w:rsid w:val="008B7B2A"/>
    <w:rsid w:val="008C3A24"/>
    <w:rsid w:val="008C4B1E"/>
    <w:rsid w:val="008C6C47"/>
    <w:rsid w:val="008C7B27"/>
    <w:rsid w:val="008D0516"/>
    <w:rsid w:val="008D3D65"/>
    <w:rsid w:val="008D3DB7"/>
    <w:rsid w:val="008D6363"/>
    <w:rsid w:val="008D7D13"/>
    <w:rsid w:val="008D7ED1"/>
    <w:rsid w:val="008E2DE9"/>
    <w:rsid w:val="008E3576"/>
    <w:rsid w:val="008E38CC"/>
    <w:rsid w:val="008E4365"/>
    <w:rsid w:val="008E4D0C"/>
    <w:rsid w:val="008E5E44"/>
    <w:rsid w:val="008E7803"/>
    <w:rsid w:val="008F2B04"/>
    <w:rsid w:val="008F2C01"/>
    <w:rsid w:val="008F3485"/>
    <w:rsid w:val="008F482A"/>
    <w:rsid w:val="008F597A"/>
    <w:rsid w:val="008F72B0"/>
    <w:rsid w:val="009032A7"/>
    <w:rsid w:val="009047DF"/>
    <w:rsid w:val="00906013"/>
    <w:rsid w:val="009072A3"/>
    <w:rsid w:val="00907677"/>
    <w:rsid w:val="00911F76"/>
    <w:rsid w:val="00911FFE"/>
    <w:rsid w:val="009205EC"/>
    <w:rsid w:val="00930BB2"/>
    <w:rsid w:val="00930E0F"/>
    <w:rsid w:val="00931A3D"/>
    <w:rsid w:val="009429EB"/>
    <w:rsid w:val="00942A38"/>
    <w:rsid w:val="00943D0C"/>
    <w:rsid w:val="00945602"/>
    <w:rsid w:val="009466C1"/>
    <w:rsid w:val="00954853"/>
    <w:rsid w:val="009602F0"/>
    <w:rsid w:val="009627DC"/>
    <w:rsid w:val="00962E95"/>
    <w:rsid w:val="00963C41"/>
    <w:rsid w:val="00963D19"/>
    <w:rsid w:val="00965E02"/>
    <w:rsid w:val="00970796"/>
    <w:rsid w:val="00971E06"/>
    <w:rsid w:val="009742AB"/>
    <w:rsid w:val="009766E2"/>
    <w:rsid w:val="00982A21"/>
    <w:rsid w:val="00982DBB"/>
    <w:rsid w:val="00983DBB"/>
    <w:rsid w:val="0098466C"/>
    <w:rsid w:val="009915D6"/>
    <w:rsid w:val="00991DDF"/>
    <w:rsid w:val="0099353D"/>
    <w:rsid w:val="00997808"/>
    <w:rsid w:val="009978B9"/>
    <w:rsid w:val="009A3056"/>
    <w:rsid w:val="009A6EC7"/>
    <w:rsid w:val="009B08F0"/>
    <w:rsid w:val="009B0C4D"/>
    <w:rsid w:val="009B16A3"/>
    <w:rsid w:val="009B1E3F"/>
    <w:rsid w:val="009C205A"/>
    <w:rsid w:val="009C41A7"/>
    <w:rsid w:val="009C450F"/>
    <w:rsid w:val="009D117C"/>
    <w:rsid w:val="009D161E"/>
    <w:rsid w:val="009D29DD"/>
    <w:rsid w:val="009F437E"/>
    <w:rsid w:val="009F5042"/>
    <w:rsid w:val="009F581F"/>
    <w:rsid w:val="009F637B"/>
    <w:rsid w:val="00A04A41"/>
    <w:rsid w:val="00A1192F"/>
    <w:rsid w:val="00A1484A"/>
    <w:rsid w:val="00A15518"/>
    <w:rsid w:val="00A16E03"/>
    <w:rsid w:val="00A21B3C"/>
    <w:rsid w:val="00A2542E"/>
    <w:rsid w:val="00A25F19"/>
    <w:rsid w:val="00A2721A"/>
    <w:rsid w:val="00A30BA0"/>
    <w:rsid w:val="00A31D09"/>
    <w:rsid w:val="00A3538C"/>
    <w:rsid w:val="00A52B43"/>
    <w:rsid w:val="00A561D5"/>
    <w:rsid w:val="00A56516"/>
    <w:rsid w:val="00A605B0"/>
    <w:rsid w:val="00A60F61"/>
    <w:rsid w:val="00A61F9B"/>
    <w:rsid w:val="00A6217A"/>
    <w:rsid w:val="00A640DA"/>
    <w:rsid w:val="00A644EF"/>
    <w:rsid w:val="00A64A6A"/>
    <w:rsid w:val="00A72575"/>
    <w:rsid w:val="00A72F1F"/>
    <w:rsid w:val="00A831DC"/>
    <w:rsid w:val="00A919BF"/>
    <w:rsid w:val="00A928EF"/>
    <w:rsid w:val="00AA525F"/>
    <w:rsid w:val="00AA78E5"/>
    <w:rsid w:val="00AB0362"/>
    <w:rsid w:val="00AB29C0"/>
    <w:rsid w:val="00AB43C5"/>
    <w:rsid w:val="00AB5A2C"/>
    <w:rsid w:val="00AB6290"/>
    <w:rsid w:val="00AB6949"/>
    <w:rsid w:val="00AB6BB5"/>
    <w:rsid w:val="00AC17BE"/>
    <w:rsid w:val="00AC24A9"/>
    <w:rsid w:val="00AC2EA5"/>
    <w:rsid w:val="00AC3604"/>
    <w:rsid w:val="00AC4B88"/>
    <w:rsid w:val="00AC6F61"/>
    <w:rsid w:val="00AD1F97"/>
    <w:rsid w:val="00AD4034"/>
    <w:rsid w:val="00AD60EC"/>
    <w:rsid w:val="00AE1960"/>
    <w:rsid w:val="00AE1E2F"/>
    <w:rsid w:val="00AE6BED"/>
    <w:rsid w:val="00AF0E11"/>
    <w:rsid w:val="00AF3586"/>
    <w:rsid w:val="00B00487"/>
    <w:rsid w:val="00B04323"/>
    <w:rsid w:val="00B13DD6"/>
    <w:rsid w:val="00B14712"/>
    <w:rsid w:val="00B167B2"/>
    <w:rsid w:val="00B17F2D"/>
    <w:rsid w:val="00B23052"/>
    <w:rsid w:val="00B25E25"/>
    <w:rsid w:val="00B318F3"/>
    <w:rsid w:val="00B32407"/>
    <w:rsid w:val="00B33BA1"/>
    <w:rsid w:val="00B349DF"/>
    <w:rsid w:val="00B44B57"/>
    <w:rsid w:val="00B456B5"/>
    <w:rsid w:val="00B460B6"/>
    <w:rsid w:val="00B46973"/>
    <w:rsid w:val="00B4746F"/>
    <w:rsid w:val="00B56901"/>
    <w:rsid w:val="00B574C2"/>
    <w:rsid w:val="00B61058"/>
    <w:rsid w:val="00B62005"/>
    <w:rsid w:val="00B62098"/>
    <w:rsid w:val="00B64269"/>
    <w:rsid w:val="00B642F7"/>
    <w:rsid w:val="00B70737"/>
    <w:rsid w:val="00B8160E"/>
    <w:rsid w:val="00B81A0E"/>
    <w:rsid w:val="00B82C88"/>
    <w:rsid w:val="00B83BB7"/>
    <w:rsid w:val="00B848EF"/>
    <w:rsid w:val="00B84C23"/>
    <w:rsid w:val="00B86E9D"/>
    <w:rsid w:val="00B878FC"/>
    <w:rsid w:val="00B87BF8"/>
    <w:rsid w:val="00B94CA7"/>
    <w:rsid w:val="00B9642E"/>
    <w:rsid w:val="00B97C74"/>
    <w:rsid w:val="00BA75C9"/>
    <w:rsid w:val="00BA7985"/>
    <w:rsid w:val="00BB00A8"/>
    <w:rsid w:val="00BB1898"/>
    <w:rsid w:val="00BB3623"/>
    <w:rsid w:val="00BB638A"/>
    <w:rsid w:val="00BB79B1"/>
    <w:rsid w:val="00BC4BB0"/>
    <w:rsid w:val="00BC51AD"/>
    <w:rsid w:val="00BD0607"/>
    <w:rsid w:val="00BD4133"/>
    <w:rsid w:val="00BE06D5"/>
    <w:rsid w:val="00BE12A8"/>
    <w:rsid w:val="00BF0D81"/>
    <w:rsid w:val="00BF40E4"/>
    <w:rsid w:val="00BF5343"/>
    <w:rsid w:val="00C05EEA"/>
    <w:rsid w:val="00C061A2"/>
    <w:rsid w:val="00C12135"/>
    <w:rsid w:val="00C230EA"/>
    <w:rsid w:val="00C261C5"/>
    <w:rsid w:val="00C31F1F"/>
    <w:rsid w:val="00C42BF1"/>
    <w:rsid w:val="00C44DD9"/>
    <w:rsid w:val="00C461D1"/>
    <w:rsid w:val="00C46B9C"/>
    <w:rsid w:val="00C50144"/>
    <w:rsid w:val="00C548A1"/>
    <w:rsid w:val="00C576F0"/>
    <w:rsid w:val="00C643B1"/>
    <w:rsid w:val="00C672A5"/>
    <w:rsid w:val="00C67587"/>
    <w:rsid w:val="00C74AB3"/>
    <w:rsid w:val="00C76D75"/>
    <w:rsid w:val="00C806AE"/>
    <w:rsid w:val="00C82A16"/>
    <w:rsid w:val="00C877D5"/>
    <w:rsid w:val="00C87C0A"/>
    <w:rsid w:val="00C94321"/>
    <w:rsid w:val="00C96205"/>
    <w:rsid w:val="00C974B6"/>
    <w:rsid w:val="00CA0E0F"/>
    <w:rsid w:val="00CB1477"/>
    <w:rsid w:val="00CB6D88"/>
    <w:rsid w:val="00CC2A36"/>
    <w:rsid w:val="00CD14EF"/>
    <w:rsid w:val="00CD323C"/>
    <w:rsid w:val="00CD40A0"/>
    <w:rsid w:val="00CD4F0D"/>
    <w:rsid w:val="00CD6DF4"/>
    <w:rsid w:val="00CD7097"/>
    <w:rsid w:val="00CD78AD"/>
    <w:rsid w:val="00CD7F8B"/>
    <w:rsid w:val="00CE19F7"/>
    <w:rsid w:val="00CE1BC4"/>
    <w:rsid w:val="00CE21BD"/>
    <w:rsid w:val="00CE7C70"/>
    <w:rsid w:val="00CF29E2"/>
    <w:rsid w:val="00CF4829"/>
    <w:rsid w:val="00CF6796"/>
    <w:rsid w:val="00CF6E6B"/>
    <w:rsid w:val="00CF7F1A"/>
    <w:rsid w:val="00D019F5"/>
    <w:rsid w:val="00D0500A"/>
    <w:rsid w:val="00D05AC9"/>
    <w:rsid w:val="00D1449F"/>
    <w:rsid w:val="00D15DF1"/>
    <w:rsid w:val="00D21247"/>
    <w:rsid w:val="00D2713E"/>
    <w:rsid w:val="00D276D8"/>
    <w:rsid w:val="00D27965"/>
    <w:rsid w:val="00D30254"/>
    <w:rsid w:val="00D30AF9"/>
    <w:rsid w:val="00D41ECE"/>
    <w:rsid w:val="00D459DE"/>
    <w:rsid w:val="00D5417E"/>
    <w:rsid w:val="00D56BA7"/>
    <w:rsid w:val="00D57F16"/>
    <w:rsid w:val="00D6215D"/>
    <w:rsid w:val="00D64648"/>
    <w:rsid w:val="00D673B6"/>
    <w:rsid w:val="00D7368B"/>
    <w:rsid w:val="00D76D5E"/>
    <w:rsid w:val="00D82CBA"/>
    <w:rsid w:val="00D82D3C"/>
    <w:rsid w:val="00D85D6D"/>
    <w:rsid w:val="00D9281E"/>
    <w:rsid w:val="00D93357"/>
    <w:rsid w:val="00DA03C1"/>
    <w:rsid w:val="00DA3727"/>
    <w:rsid w:val="00DA5407"/>
    <w:rsid w:val="00DB204C"/>
    <w:rsid w:val="00DB3AEE"/>
    <w:rsid w:val="00DB45F3"/>
    <w:rsid w:val="00DC09F2"/>
    <w:rsid w:val="00DC3362"/>
    <w:rsid w:val="00DC46CE"/>
    <w:rsid w:val="00DC5590"/>
    <w:rsid w:val="00DD1E5C"/>
    <w:rsid w:val="00DD2794"/>
    <w:rsid w:val="00DD4779"/>
    <w:rsid w:val="00DD4E2C"/>
    <w:rsid w:val="00DD4FFE"/>
    <w:rsid w:val="00DE0033"/>
    <w:rsid w:val="00DE1E9A"/>
    <w:rsid w:val="00DE2B43"/>
    <w:rsid w:val="00DE3E69"/>
    <w:rsid w:val="00DE4BE9"/>
    <w:rsid w:val="00DE5C7F"/>
    <w:rsid w:val="00DE6ACB"/>
    <w:rsid w:val="00DF2CFB"/>
    <w:rsid w:val="00DF32C3"/>
    <w:rsid w:val="00DF57F5"/>
    <w:rsid w:val="00E04632"/>
    <w:rsid w:val="00E0621D"/>
    <w:rsid w:val="00E11151"/>
    <w:rsid w:val="00E27C77"/>
    <w:rsid w:val="00E34240"/>
    <w:rsid w:val="00E367ED"/>
    <w:rsid w:val="00E37B29"/>
    <w:rsid w:val="00E50035"/>
    <w:rsid w:val="00E506EF"/>
    <w:rsid w:val="00E5078B"/>
    <w:rsid w:val="00E51B8B"/>
    <w:rsid w:val="00E62A1D"/>
    <w:rsid w:val="00E64422"/>
    <w:rsid w:val="00E7036A"/>
    <w:rsid w:val="00E74A99"/>
    <w:rsid w:val="00E77945"/>
    <w:rsid w:val="00E85236"/>
    <w:rsid w:val="00E85E89"/>
    <w:rsid w:val="00E87192"/>
    <w:rsid w:val="00E906AB"/>
    <w:rsid w:val="00E91150"/>
    <w:rsid w:val="00E91FAD"/>
    <w:rsid w:val="00E957CB"/>
    <w:rsid w:val="00E95A25"/>
    <w:rsid w:val="00EA27BD"/>
    <w:rsid w:val="00EA2CC7"/>
    <w:rsid w:val="00EB0FFD"/>
    <w:rsid w:val="00EB185C"/>
    <w:rsid w:val="00EB1D3B"/>
    <w:rsid w:val="00EB2106"/>
    <w:rsid w:val="00EB4756"/>
    <w:rsid w:val="00EB5F0F"/>
    <w:rsid w:val="00EB6362"/>
    <w:rsid w:val="00EB7A6E"/>
    <w:rsid w:val="00EC582E"/>
    <w:rsid w:val="00EC621F"/>
    <w:rsid w:val="00EC7F66"/>
    <w:rsid w:val="00ED19A6"/>
    <w:rsid w:val="00EE1171"/>
    <w:rsid w:val="00EE5750"/>
    <w:rsid w:val="00EE76BF"/>
    <w:rsid w:val="00EF2451"/>
    <w:rsid w:val="00EF25F8"/>
    <w:rsid w:val="00EF685F"/>
    <w:rsid w:val="00F00DC8"/>
    <w:rsid w:val="00F04EAC"/>
    <w:rsid w:val="00F11756"/>
    <w:rsid w:val="00F13614"/>
    <w:rsid w:val="00F13E70"/>
    <w:rsid w:val="00F17D87"/>
    <w:rsid w:val="00F248AD"/>
    <w:rsid w:val="00F2706E"/>
    <w:rsid w:val="00F36E3B"/>
    <w:rsid w:val="00F41929"/>
    <w:rsid w:val="00F42E0B"/>
    <w:rsid w:val="00F44EE5"/>
    <w:rsid w:val="00F44F86"/>
    <w:rsid w:val="00F45759"/>
    <w:rsid w:val="00F46D2A"/>
    <w:rsid w:val="00F4765A"/>
    <w:rsid w:val="00F51FEE"/>
    <w:rsid w:val="00F54459"/>
    <w:rsid w:val="00F548A5"/>
    <w:rsid w:val="00F60F6D"/>
    <w:rsid w:val="00F6356E"/>
    <w:rsid w:val="00F66FFE"/>
    <w:rsid w:val="00F6773C"/>
    <w:rsid w:val="00F67D3F"/>
    <w:rsid w:val="00F71508"/>
    <w:rsid w:val="00F7244B"/>
    <w:rsid w:val="00F75E94"/>
    <w:rsid w:val="00F8006E"/>
    <w:rsid w:val="00F80F1F"/>
    <w:rsid w:val="00F85679"/>
    <w:rsid w:val="00F87C3D"/>
    <w:rsid w:val="00F93EE5"/>
    <w:rsid w:val="00F95930"/>
    <w:rsid w:val="00F97874"/>
    <w:rsid w:val="00FA29C5"/>
    <w:rsid w:val="00FA3B8B"/>
    <w:rsid w:val="00FA7475"/>
    <w:rsid w:val="00FA7A0C"/>
    <w:rsid w:val="00FB1655"/>
    <w:rsid w:val="00FB1E39"/>
    <w:rsid w:val="00FB24A2"/>
    <w:rsid w:val="00FB3839"/>
    <w:rsid w:val="00FB4053"/>
    <w:rsid w:val="00FB5A58"/>
    <w:rsid w:val="00FB6A99"/>
    <w:rsid w:val="00FC1BFF"/>
    <w:rsid w:val="00FC364A"/>
    <w:rsid w:val="00FC436E"/>
    <w:rsid w:val="00FC7681"/>
    <w:rsid w:val="00FC7E65"/>
    <w:rsid w:val="00FD4A8A"/>
    <w:rsid w:val="00FD662C"/>
    <w:rsid w:val="00FE0D04"/>
    <w:rsid w:val="00FE5787"/>
    <w:rsid w:val="00FE6BB5"/>
    <w:rsid w:val="00FF058A"/>
    <w:rsid w:val="00FF06B3"/>
    <w:rsid w:val="00FF0D30"/>
    <w:rsid w:val="00FF2620"/>
    <w:rsid w:val="00FF3B73"/>
    <w:rsid w:val="00FF51D0"/>
    <w:rsid w:val="00FF68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001"/>
    <w:rPr>
      <w:rFonts w:ascii="Garamond" w:hAnsi="Garamond"/>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173001"/>
    <w:pPr>
      <w:tabs>
        <w:tab w:val="num" w:pos="567"/>
      </w:tabs>
      <w:ind w:left="567" w:right="-799" w:hanging="567"/>
      <w:jc w:val="both"/>
    </w:pPr>
    <w:rPr>
      <w:rFonts w:ascii="Book Antiqua" w:hAnsi="Book Antiqua"/>
    </w:rPr>
  </w:style>
  <w:style w:type="paragraph" w:styleId="Encabezado">
    <w:name w:val="header"/>
    <w:basedOn w:val="Normal"/>
    <w:rsid w:val="00173001"/>
    <w:pPr>
      <w:tabs>
        <w:tab w:val="center" w:pos="4252"/>
        <w:tab w:val="right" w:pos="8504"/>
      </w:tabs>
    </w:pPr>
    <w:rPr>
      <w:rFonts w:ascii="Times New Roman" w:hAnsi="Times New Roman"/>
      <w:sz w:val="28"/>
    </w:rPr>
  </w:style>
  <w:style w:type="paragraph" w:styleId="Piedepgina">
    <w:name w:val="footer"/>
    <w:basedOn w:val="Normal"/>
    <w:rsid w:val="00173001"/>
    <w:pPr>
      <w:tabs>
        <w:tab w:val="center" w:pos="4252"/>
        <w:tab w:val="right" w:pos="8504"/>
      </w:tabs>
    </w:pPr>
  </w:style>
  <w:style w:type="character" w:styleId="Nmerodepgina">
    <w:name w:val="page number"/>
    <w:basedOn w:val="Fuentedeprrafopredeter"/>
    <w:rsid w:val="00173001"/>
  </w:style>
  <w:style w:type="paragraph" w:styleId="Prrafodelista">
    <w:name w:val="List Paragraph"/>
    <w:basedOn w:val="Normal"/>
    <w:qFormat/>
    <w:rsid w:val="00173001"/>
    <w:pPr>
      <w:ind w:left="708"/>
    </w:pPr>
  </w:style>
  <w:style w:type="paragraph" w:styleId="Textodeglobo">
    <w:name w:val="Balloon Text"/>
    <w:basedOn w:val="Normal"/>
    <w:link w:val="TextodegloboCar"/>
    <w:rsid w:val="00983DBB"/>
    <w:rPr>
      <w:rFonts w:ascii="Tahoma" w:hAnsi="Tahoma" w:cs="Tahoma"/>
      <w:sz w:val="16"/>
      <w:szCs w:val="16"/>
    </w:rPr>
  </w:style>
  <w:style w:type="character" w:customStyle="1" w:styleId="TextodegloboCar">
    <w:name w:val="Texto de globo Car"/>
    <w:link w:val="Textodeglobo"/>
    <w:rsid w:val="00983DBB"/>
    <w:rPr>
      <w:rFonts w:ascii="Tahoma" w:hAnsi="Tahoma" w:cs="Tahoma"/>
      <w:sz w:val="16"/>
      <w:szCs w:val="16"/>
      <w:lang w:val="es-ES" w:eastAsia="es-ES"/>
    </w:rPr>
  </w:style>
  <w:style w:type="table" w:styleId="Tablaconcuadrcula">
    <w:name w:val="Table Grid"/>
    <w:basedOn w:val="Tablanormal"/>
    <w:rsid w:val="00227B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4F3B0-A66F-450F-9F7C-3F47DF5FF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1439</Words>
  <Characters>7958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MINISTERIO DE EDUCACION, CULTURA</vt:lpstr>
    </vt:vector>
  </TitlesOfParts>
  <Company>Windows uE</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EDUCACION, CULTURA</dc:title>
  <dc:creator>MECCYT</dc:creator>
  <cp:lastModifiedBy>Cedaro</cp:lastModifiedBy>
  <cp:revision>29</cp:revision>
  <cp:lastPrinted>2017-05-26T15:13:00Z</cp:lastPrinted>
  <dcterms:created xsi:type="dcterms:W3CDTF">2017-05-26T17:00:00Z</dcterms:created>
  <dcterms:modified xsi:type="dcterms:W3CDTF">2019-05-30T13:02:00Z</dcterms:modified>
</cp:coreProperties>
</file>